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6FF4" w14:textId="77777777" w:rsidR="0021436A" w:rsidRDefault="0021436A" w:rsidP="0021436A">
      <w:pPr>
        <w:spacing w:line="480" w:lineRule="auto"/>
        <w:jc w:val="center"/>
        <w:rPr>
          <w:rFonts w:ascii="Times New Roman" w:hAnsi="Times New Roman" w:cs="Times New Roman"/>
          <w:b/>
          <w:bCs/>
        </w:rPr>
      </w:pPr>
    </w:p>
    <w:p w14:paraId="001430DC" w14:textId="77777777" w:rsidR="0021436A" w:rsidRDefault="0021436A" w:rsidP="0021436A">
      <w:pPr>
        <w:spacing w:line="480" w:lineRule="auto"/>
        <w:jc w:val="center"/>
        <w:rPr>
          <w:rFonts w:ascii="Times New Roman" w:hAnsi="Times New Roman" w:cs="Times New Roman"/>
          <w:b/>
          <w:bCs/>
        </w:rPr>
      </w:pPr>
    </w:p>
    <w:p w14:paraId="0AA0DB3F" w14:textId="77777777" w:rsidR="0021436A" w:rsidRDefault="0021436A" w:rsidP="0021436A">
      <w:pPr>
        <w:spacing w:line="480" w:lineRule="auto"/>
        <w:jc w:val="center"/>
        <w:rPr>
          <w:rFonts w:ascii="Times New Roman" w:hAnsi="Times New Roman" w:cs="Times New Roman"/>
          <w:b/>
          <w:bCs/>
        </w:rPr>
      </w:pPr>
    </w:p>
    <w:p w14:paraId="6EC3F118" w14:textId="08D51024" w:rsidR="0021436A" w:rsidRPr="00773D63" w:rsidRDefault="0021436A" w:rsidP="0021436A">
      <w:pPr>
        <w:spacing w:line="480" w:lineRule="auto"/>
        <w:jc w:val="center"/>
        <w:rPr>
          <w:rFonts w:ascii="Times New Roman" w:hAnsi="Times New Roman" w:cs="Times New Roman"/>
          <w:b/>
          <w:bCs/>
        </w:rPr>
      </w:pPr>
      <w:r>
        <w:rPr>
          <w:rFonts w:ascii="Times New Roman" w:hAnsi="Times New Roman" w:cs="Times New Roman"/>
          <w:b/>
          <w:bCs/>
        </w:rPr>
        <w:t>Written Report: Student Experience with the Elizabeth Fry Society of Mainland Nova Scotia</w:t>
      </w:r>
    </w:p>
    <w:p w14:paraId="6E052193" w14:textId="77777777" w:rsidR="0021436A" w:rsidRPr="00773D63" w:rsidRDefault="0021436A" w:rsidP="0021436A">
      <w:pPr>
        <w:spacing w:line="480" w:lineRule="auto"/>
        <w:jc w:val="center"/>
        <w:rPr>
          <w:rFonts w:ascii="Times New Roman" w:hAnsi="Times New Roman" w:cs="Times New Roman"/>
          <w:b/>
          <w:bCs/>
        </w:rPr>
      </w:pPr>
    </w:p>
    <w:p w14:paraId="70017175" w14:textId="089BAAD6" w:rsidR="0021436A" w:rsidRPr="00773D63" w:rsidRDefault="0021436A" w:rsidP="0021436A">
      <w:pPr>
        <w:spacing w:line="480" w:lineRule="auto"/>
        <w:jc w:val="center"/>
        <w:rPr>
          <w:rFonts w:ascii="Times New Roman" w:hAnsi="Times New Roman" w:cs="Times New Roman"/>
        </w:rPr>
      </w:pPr>
      <w:r w:rsidRPr="00773D63">
        <w:rPr>
          <w:rFonts w:ascii="Times New Roman" w:hAnsi="Times New Roman" w:cs="Times New Roman"/>
        </w:rPr>
        <w:t>Department of</w:t>
      </w:r>
      <w:r w:rsidR="002154F6">
        <w:rPr>
          <w:rFonts w:ascii="Times New Roman" w:hAnsi="Times New Roman" w:cs="Times New Roman"/>
        </w:rPr>
        <w:t xml:space="preserve"> Political Science</w:t>
      </w:r>
      <w:r w:rsidRPr="00773D63">
        <w:rPr>
          <w:rFonts w:ascii="Times New Roman" w:hAnsi="Times New Roman" w:cs="Times New Roman"/>
        </w:rPr>
        <w:t>, Dalhousie University</w:t>
      </w:r>
    </w:p>
    <w:p w14:paraId="026A7737" w14:textId="3F7F959D" w:rsidR="0021436A" w:rsidRPr="00773D63" w:rsidRDefault="002154F6" w:rsidP="0021436A">
      <w:pPr>
        <w:spacing w:line="480" w:lineRule="auto"/>
        <w:jc w:val="center"/>
        <w:rPr>
          <w:rFonts w:ascii="Times New Roman" w:hAnsi="Times New Roman" w:cs="Times New Roman"/>
        </w:rPr>
      </w:pPr>
      <w:r>
        <w:rPr>
          <w:rFonts w:ascii="Times New Roman" w:hAnsi="Times New Roman" w:cs="Times New Roman"/>
        </w:rPr>
        <w:t>POLI 4390</w:t>
      </w:r>
      <w:r w:rsidR="0021436A" w:rsidRPr="00773D63">
        <w:rPr>
          <w:rFonts w:ascii="Times New Roman" w:hAnsi="Times New Roman" w:cs="Times New Roman"/>
        </w:rPr>
        <w:t xml:space="preserve">: </w:t>
      </w:r>
      <w:r>
        <w:rPr>
          <w:rFonts w:ascii="Times New Roman" w:hAnsi="Times New Roman" w:cs="Times New Roman"/>
        </w:rPr>
        <w:t xml:space="preserve">Practicum Placement in Public Policy: </w:t>
      </w:r>
      <w:r w:rsidR="00931C5E">
        <w:rPr>
          <w:rFonts w:ascii="Times New Roman" w:hAnsi="Times New Roman" w:cs="Times New Roman"/>
        </w:rPr>
        <w:t>NGOs</w:t>
      </w:r>
      <w:r>
        <w:rPr>
          <w:rFonts w:ascii="Times New Roman" w:hAnsi="Times New Roman" w:cs="Times New Roman"/>
        </w:rPr>
        <w:t xml:space="preserve"> and Government Services</w:t>
      </w:r>
    </w:p>
    <w:p w14:paraId="496C2710" w14:textId="3712D894" w:rsidR="0021436A" w:rsidRPr="00773D63" w:rsidRDefault="002154F6" w:rsidP="0021436A">
      <w:pPr>
        <w:spacing w:line="480" w:lineRule="auto"/>
        <w:jc w:val="center"/>
        <w:rPr>
          <w:rFonts w:ascii="Times New Roman" w:hAnsi="Times New Roman" w:cs="Times New Roman"/>
        </w:rPr>
      </w:pPr>
      <w:r>
        <w:rPr>
          <w:rFonts w:ascii="Times New Roman" w:hAnsi="Times New Roman" w:cs="Times New Roman"/>
        </w:rPr>
        <w:t>Dr. Margaret Denike</w:t>
      </w:r>
    </w:p>
    <w:p w14:paraId="55235F7D" w14:textId="587D5292" w:rsidR="0021436A" w:rsidRDefault="0021436A" w:rsidP="0021436A">
      <w:pPr>
        <w:spacing w:line="480" w:lineRule="auto"/>
        <w:jc w:val="center"/>
        <w:rPr>
          <w:rFonts w:ascii="Times New Roman" w:hAnsi="Times New Roman" w:cs="Times New Roman"/>
        </w:rPr>
      </w:pPr>
      <w:r>
        <w:rPr>
          <w:rFonts w:ascii="Times New Roman" w:hAnsi="Times New Roman" w:cs="Times New Roman"/>
        </w:rPr>
        <w:t xml:space="preserve">March </w:t>
      </w:r>
      <w:r w:rsidR="002154F6">
        <w:rPr>
          <w:rFonts w:ascii="Times New Roman" w:hAnsi="Times New Roman" w:cs="Times New Roman"/>
        </w:rPr>
        <w:t>31</w:t>
      </w:r>
      <w:r w:rsidRPr="00773D63">
        <w:rPr>
          <w:rFonts w:ascii="Times New Roman" w:hAnsi="Times New Roman" w:cs="Times New Roman"/>
        </w:rPr>
        <w:t>, 202</w:t>
      </w:r>
      <w:r>
        <w:rPr>
          <w:rFonts w:ascii="Times New Roman" w:hAnsi="Times New Roman" w:cs="Times New Roman"/>
        </w:rPr>
        <w:t>3</w:t>
      </w:r>
    </w:p>
    <w:p w14:paraId="4913249D" w14:textId="77777777" w:rsidR="0021436A" w:rsidRDefault="0021436A" w:rsidP="0021436A">
      <w:pPr>
        <w:spacing w:line="480" w:lineRule="auto"/>
        <w:jc w:val="center"/>
        <w:rPr>
          <w:rFonts w:ascii="Times New Roman" w:hAnsi="Times New Roman" w:cs="Times New Roman"/>
        </w:rPr>
      </w:pPr>
    </w:p>
    <w:p w14:paraId="7E706B94" w14:textId="77777777" w:rsidR="0021436A" w:rsidRDefault="0021436A" w:rsidP="0021436A">
      <w:pPr>
        <w:spacing w:line="480" w:lineRule="auto"/>
        <w:jc w:val="center"/>
        <w:rPr>
          <w:rFonts w:ascii="Times New Roman" w:hAnsi="Times New Roman" w:cs="Times New Roman"/>
        </w:rPr>
      </w:pPr>
    </w:p>
    <w:p w14:paraId="07976194" w14:textId="4DD73942" w:rsidR="0021052F" w:rsidRDefault="0021052F"/>
    <w:p w14:paraId="0F2117BB" w14:textId="77777777" w:rsidR="008D4951" w:rsidRDefault="008D4951"/>
    <w:p w14:paraId="7D0329ED" w14:textId="77777777" w:rsidR="008D4951" w:rsidRDefault="008D4951"/>
    <w:p w14:paraId="3FD1C62B" w14:textId="77777777" w:rsidR="008D4951" w:rsidRDefault="008D4951"/>
    <w:p w14:paraId="056F9B29" w14:textId="77777777" w:rsidR="008D4951" w:rsidRDefault="008D4951"/>
    <w:p w14:paraId="0C863404" w14:textId="77777777" w:rsidR="008D4951" w:rsidRDefault="008D4951"/>
    <w:p w14:paraId="1C49C092" w14:textId="77777777" w:rsidR="008D4951" w:rsidRDefault="008D4951"/>
    <w:p w14:paraId="0116A037" w14:textId="77777777" w:rsidR="008D4951" w:rsidRDefault="008D4951"/>
    <w:p w14:paraId="7D2CBE1F" w14:textId="77777777" w:rsidR="008D4951" w:rsidRDefault="008D4951"/>
    <w:p w14:paraId="2016B54B" w14:textId="77777777" w:rsidR="008D4951" w:rsidRDefault="008D4951"/>
    <w:p w14:paraId="055F44CD" w14:textId="77777777" w:rsidR="008D4951" w:rsidRDefault="008D4951"/>
    <w:p w14:paraId="324CFC4F" w14:textId="77777777" w:rsidR="008D4951" w:rsidRDefault="008D4951"/>
    <w:p w14:paraId="721C9551" w14:textId="77777777" w:rsidR="008D4951" w:rsidRDefault="008D4951"/>
    <w:p w14:paraId="08DFA936" w14:textId="77777777" w:rsidR="008D4951" w:rsidRDefault="008D4951"/>
    <w:p w14:paraId="36B373CC" w14:textId="77777777" w:rsidR="008D4951" w:rsidRDefault="008D4951"/>
    <w:p w14:paraId="24D3E669" w14:textId="77777777" w:rsidR="008D4951" w:rsidRDefault="008D4951"/>
    <w:p w14:paraId="27986F74" w14:textId="77777777" w:rsidR="008D4951" w:rsidRDefault="008D4951"/>
    <w:p w14:paraId="15B9ABFC" w14:textId="77777777" w:rsidR="00DD62F4" w:rsidRDefault="00DD62F4"/>
    <w:p w14:paraId="5F239201" w14:textId="77777777" w:rsidR="006F0310" w:rsidRDefault="006F0310"/>
    <w:p w14:paraId="13B09B57" w14:textId="33944F0E" w:rsidR="0001366E" w:rsidRDefault="0001366E" w:rsidP="0001366E">
      <w:pPr>
        <w:spacing w:line="480" w:lineRule="auto"/>
        <w:jc w:val="center"/>
        <w:rPr>
          <w:rFonts w:ascii="Times New Roman" w:hAnsi="Times New Roman" w:cs="Times New Roman"/>
          <w:b/>
          <w:bCs/>
        </w:rPr>
      </w:pPr>
      <w:r>
        <w:rPr>
          <w:rFonts w:ascii="Times New Roman" w:hAnsi="Times New Roman" w:cs="Times New Roman"/>
          <w:b/>
          <w:bCs/>
        </w:rPr>
        <w:lastRenderedPageBreak/>
        <w:t>Written Report: Student Experience with the Elizabeth Fry Society of Mainland Nova Scotia</w:t>
      </w:r>
    </w:p>
    <w:p w14:paraId="7C18B3A3" w14:textId="32D13834"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t xml:space="preserve">Women have been fighting and advocating for social, political, and economic change with respect to better prison conditions and fairer treatment within the legal system for centuries. Many women have paved the way and have spearheaded enormous change within institutions, and Elizabeth Fry is one of these incredible souls. During the Victorian era, Fry gained support from the Queen of England and other important societal figures about the importance of treating all people serving prison sentences with dignity and humanity. She was a catalyst for prison advocacy and is </w:t>
      </w:r>
      <w:r w:rsidR="00C24357">
        <w:rPr>
          <w:rFonts w:ascii="Times New Roman" w:eastAsia="Times New Roman" w:hAnsi="Times New Roman" w:cs="Times New Roman"/>
          <w:color w:val="000000"/>
        </w:rPr>
        <w:t>highly regarded</w:t>
      </w:r>
      <w:r w:rsidRPr="00F35BED">
        <w:rPr>
          <w:rFonts w:ascii="Times New Roman" w:eastAsia="Times New Roman" w:hAnsi="Times New Roman" w:cs="Times New Roman"/>
          <w:color w:val="000000"/>
        </w:rPr>
        <w:t xml:space="preserve"> for her efforts in the fight for change. </w:t>
      </w:r>
    </w:p>
    <w:p w14:paraId="5AB061C2" w14:textId="77777777" w:rsidR="00F35BED" w:rsidRPr="00F35BED" w:rsidRDefault="00F35BED" w:rsidP="00F35BED">
      <w:pPr>
        <w:spacing w:line="480" w:lineRule="auto"/>
        <w:jc w:val="center"/>
        <w:rPr>
          <w:rFonts w:ascii="Times New Roman" w:eastAsia="Times New Roman" w:hAnsi="Times New Roman" w:cs="Times New Roman"/>
        </w:rPr>
      </w:pPr>
      <w:r w:rsidRPr="00F35BED">
        <w:rPr>
          <w:rFonts w:ascii="Times New Roman" w:eastAsia="Times New Roman" w:hAnsi="Times New Roman" w:cs="Times New Roman"/>
          <w:b/>
          <w:bCs/>
          <w:color w:val="000000"/>
        </w:rPr>
        <w:t>Elizabeth Fry Society Of Mainland Nova Scotia: Background Information</w:t>
      </w:r>
    </w:p>
    <w:p w14:paraId="3BA33EE5" w14:textId="7C9060EA"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t>The organization I have had the absolute privilege of working with over the past four months of my student placement is the Elizabeth Fry Society of Mainland Nova Scotia (EFMNS). The EFMNS is a non-profit charity that is devoted to changing, shaping, and assisting the lives of women, girls, non-</w:t>
      </w:r>
      <w:r w:rsidR="00F45BAC" w:rsidRPr="00F35BED">
        <w:rPr>
          <w:rFonts w:ascii="Times New Roman" w:eastAsia="Times New Roman" w:hAnsi="Times New Roman" w:cs="Times New Roman"/>
          <w:color w:val="000000"/>
        </w:rPr>
        <w:t>binary,</w:t>
      </w:r>
      <w:r w:rsidRPr="00F35BED">
        <w:rPr>
          <w:rFonts w:ascii="Times New Roman" w:eastAsia="Times New Roman" w:hAnsi="Times New Roman" w:cs="Times New Roman"/>
          <w:color w:val="000000"/>
        </w:rPr>
        <w:t xml:space="preserve"> and gender diverse individuals who have had any sort of experience in or around the legal system (Elizabeth Fry Society of Mainland Nova Scotia, 2023). The EFMNS mandate takes an alternative approach to traditional legal pathways by thinking outside the box of what is considered ‘restorative</w:t>
      </w:r>
      <w:r w:rsidR="00C24357">
        <w:rPr>
          <w:rFonts w:ascii="Times New Roman" w:eastAsia="Times New Roman" w:hAnsi="Times New Roman" w:cs="Times New Roman"/>
          <w:color w:val="000000"/>
        </w:rPr>
        <w:t>.’ It works</w:t>
      </w:r>
      <w:r w:rsidRPr="00F35BED">
        <w:rPr>
          <w:rFonts w:ascii="Times New Roman" w:eastAsia="Times New Roman" w:hAnsi="Times New Roman" w:cs="Times New Roman"/>
          <w:color w:val="000000"/>
        </w:rPr>
        <w:t xml:space="preserve"> to address gender discrimination across all levels of correction in Nova Scotia (EFMNS, 2023). The EFMNS mission statement aligns with this mandate by </w:t>
      </w:r>
      <w:r w:rsidR="00C24357">
        <w:rPr>
          <w:rFonts w:ascii="Times New Roman" w:eastAsia="Times New Roman" w:hAnsi="Times New Roman" w:cs="Times New Roman"/>
          <w:color w:val="000000"/>
        </w:rPr>
        <w:t>addressing discrimination and</w:t>
      </w:r>
      <w:r w:rsidRPr="00F35BED">
        <w:rPr>
          <w:rFonts w:ascii="Times New Roman" w:eastAsia="Times New Roman" w:hAnsi="Times New Roman" w:cs="Times New Roman"/>
          <w:color w:val="000000"/>
        </w:rPr>
        <w:t xml:space="preserve"> attempting to end the cycle of gender-based criminalization by providing an abundance of support, resources, and programs to individuals and communities (EFMNS, 2023). For example, EFMNS has transitional housing programs, life skills programming, and navigational </w:t>
      </w:r>
      <w:r w:rsidR="004F5439">
        <w:rPr>
          <w:rFonts w:ascii="Times New Roman" w:eastAsia="Times New Roman" w:hAnsi="Times New Roman" w:cs="Times New Roman"/>
          <w:color w:val="000000"/>
        </w:rPr>
        <w:t>aids</w:t>
      </w:r>
      <w:r w:rsidRPr="00F35BED">
        <w:rPr>
          <w:rFonts w:ascii="Times New Roman" w:eastAsia="Times New Roman" w:hAnsi="Times New Roman" w:cs="Times New Roman"/>
          <w:color w:val="000000"/>
        </w:rPr>
        <w:t xml:space="preserve"> to guide clients through court and other legal areas that one might encounter along their journey. </w:t>
      </w:r>
    </w:p>
    <w:p w14:paraId="00B0B4DB" w14:textId="1852C82E"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lastRenderedPageBreak/>
        <w:t>My supervisor, Nicole Wright, is one of the Intensive Ca</w:t>
      </w:r>
      <w:r w:rsidR="00931C5E">
        <w:rPr>
          <w:rFonts w:ascii="Times New Roman" w:eastAsia="Times New Roman" w:hAnsi="Times New Roman" w:cs="Times New Roman"/>
          <w:color w:val="000000"/>
        </w:rPr>
        <w:t xml:space="preserve">se </w:t>
      </w:r>
      <w:r w:rsidRPr="00F35BED">
        <w:rPr>
          <w:rFonts w:ascii="Times New Roman" w:eastAsia="Times New Roman" w:hAnsi="Times New Roman" w:cs="Times New Roman"/>
          <w:color w:val="000000"/>
        </w:rPr>
        <w:t>Manager</w:t>
      </w:r>
      <w:r w:rsidR="00931C5E">
        <w:rPr>
          <w:rFonts w:ascii="Times New Roman" w:eastAsia="Times New Roman" w:hAnsi="Times New Roman" w:cs="Times New Roman"/>
          <w:color w:val="000000"/>
        </w:rPr>
        <w:t>s</w:t>
      </w:r>
      <w:r w:rsidRPr="00F35BED">
        <w:rPr>
          <w:rFonts w:ascii="Times New Roman" w:eastAsia="Times New Roman" w:hAnsi="Times New Roman" w:cs="Times New Roman"/>
          <w:color w:val="000000"/>
        </w:rPr>
        <w:t xml:space="preserve"> for the EFMNS. I will speak about my </w:t>
      </w:r>
      <w:r w:rsidR="004F5439">
        <w:rPr>
          <w:rFonts w:ascii="Times New Roman" w:eastAsia="Times New Roman" w:hAnsi="Times New Roman" w:cs="Times New Roman"/>
          <w:color w:val="000000"/>
        </w:rPr>
        <w:t>fantastic</w:t>
      </w:r>
      <w:r w:rsidRPr="00F35BED">
        <w:rPr>
          <w:rFonts w:ascii="Times New Roman" w:eastAsia="Times New Roman" w:hAnsi="Times New Roman" w:cs="Times New Roman"/>
          <w:color w:val="000000"/>
        </w:rPr>
        <w:t xml:space="preserve"> experience with Nicole </w:t>
      </w:r>
      <w:r w:rsidR="00F45BAC" w:rsidRPr="00F35BED">
        <w:rPr>
          <w:rFonts w:ascii="Times New Roman" w:eastAsia="Times New Roman" w:hAnsi="Times New Roman" w:cs="Times New Roman"/>
          <w:color w:val="000000"/>
        </w:rPr>
        <w:t>later</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but </w:t>
      </w:r>
      <w:r w:rsidR="00931C5E">
        <w:rPr>
          <w:rFonts w:ascii="Times New Roman" w:eastAsia="Times New Roman" w:hAnsi="Times New Roman" w:cs="Times New Roman"/>
          <w:color w:val="000000"/>
        </w:rPr>
        <w:t xml:space="preserve">I </w:t>
      </w:r>
      <w:r w:rsidRPr="00F35BED">
        <w:rPr>
          <w:rFonts w:ascii="Times New Roman" w:eastAsia="Times New Roman" w:hAnsi="Times New Roman" w:cs="Times New Roman"/>
          <w:color w:val="000000"/>
        </w:rPr>
        <w:t xml:space="preserve">will now address the background of her ideas for my project. Currently, the EFMNS offers a wide selection of programming that address a variety of needs such as healing and resilience, emotional wellness, physical health, mental health barriers, peer support needs, BIPOC and Indigenous needs, educational and employment goals, and overall wellness through holistic and supported approaches (EFMNS, 2023). The focus of my project was based on ideas of holistic wellness. EFMNS clients’ life skills are a central factor </w:t>
      </w:r>
      <w:r w:rsidR="00C24357">
        <w:rPr>
          <w:rFonts w:ascii="Times New Roman" w:eastAsia="Times New Roman" w:hAnsi="Times New Roman" w:cs="Times New Roman"/>
          <w:color w:val="000000"/>
        </w:rPr>
        <w:t>in</w:t>
      </w:r>
      <w:r w:rsidRPr="00F35BED">
        <w:rPr>
          <w:rFonts w:ascii="Times New Roman" w:eastAsia="Times New Roman" w:hAnsi="Times New Roman" w:cs="Times New Roman"/>
          <w:color w:val="000000"/>
        </w:rPr>
        <w:t xml:space="preserve"> reintegration into the community</w:t>
      </w:r>
      <w:r w:rsidR="00C24357">
        <w:rPr>
          <w:rFonts w:ascii="Times New Roman" w:eastAsia="Times New Roman" w:hAnsi="Times New Roman" w:cs="Times New Roman"/>
          <w:color w:val="000000"/>
        </w:rPr>
        <w:t>. They are</w:t>
      </w:r>
      <w:r w:rsidRPr="00F35BED">
        <w:rPr>
          <w:rFonts w:ascii="Times New Roman" w:eastAsia="Times New Roman" w:hAnsi="Times New Roman" w:cs="Times New Roman"/>
          <w:color w:val="000000"/>
        </w:rPr>
        <w:t xml:space="preserve"> essential for many who have served time in an institutional setting where basic skills are either stripped away or forgotten over time. Life skills will be defined for this paper as the </w:t>
      </w:r>
      <w:r w:rsidR="00931C5E">
        <w:rPr>
          <w:rFonts w:ascii="Times New Roman" w:eastAsia="Times New Roman" w:hAnsi="Times New Roman" w:cs="Times New Roman"/>
          <w:color w:val="000000"/>
        </w:rPr>
        <w:t>ability</w:t>
      </w:r>
      <w:r w:rsidRPr="00F35BED">
        <w:rPr>
          <w:rFonts w:ascii="Times New Roman" w:eastAsia="Times New Roman" w:hAnsi="Times New Roman" w:cs="Times New Roman"/>
          <w:color w:val="000000"/>
        </w:rPr>
        <w:t xml:space="preserve"> </w:t>
      </w:r>
      <w:r w:rsidR="00931C5E">
        <w:rPr>
          <w:rFonts w:ascii="Times New Roman" w:eastAsia="Times New Roman" w:hAnsi="Times New Roman" w:cs="Times New Roman"/>
          <w:color w:val="000000"/>
        </w:rPr>
        <w:t>to</w:t>
      </w:r>
      <w:r w:rsidRPr="00F35BED">
        <w:rPr>
          <w:rFonts w:ascii="Times New Roman" w:eastAsia="Times New Roman" w:hAnsi="Times New Roman" w:cs="Times New Roman"/>
          <w:color w:val="000000"/>
        </w:rPr>
        <w:t xml:space="preserve"> </w:t>
      </w:r>
      <w:r w:rsidR="00C24357">
        <w:rPr>
          <w:rFonts w:ascii="Times New Roman" w:eastAsia="Times New Roman" w:hAnsi="Times New Roman" w:cs="Times New Roman"/>
          <w:color w:val="000000"/>
        </w:rPr>
        <w:t>adapt</w:t>
      </w:r>
      <w:r w:rsidRPr="00F35BED">
        <w:rPr>
          <w:rFonts w:ascii="Times New Roman" w:eastAsia="Times New Roman" w:hAnsi="Times New Roman" w:cs="Times New Roman"/>
          <w:color w:val="000000"/>
        </w:rPr>
        <w:t xml:space="preserve"> positive actions that help people </w:t>
      </w:r>
      <w:r w:rsidR="00C24357">
        <w:rPr>
          <w:rFonts w:ascii="Times New Roman" w:eastAsia="Times New Roman" w:hAnsi="Times New Roman" w:cs="Times New Roman"/>
          <w:color w:val="000000"/>
        </w:rPr>
        <w:t>deal successfully with life's difficulties and challenges</w:t>
      </w:r>
      <w:r w:rsidRPr="00F35BED">
        <w:rPr>
          <w:rFonts w:ascii="Times New Roman" w:eastAsia="Times New Roman" w:hAnsi="Times New Roman" w:cs="Times New Roman"/>
          <w:color w:val="000000"/>
        </w:rPr>
        <w:t xml:space="preserve">. </w:t>
      </w:r>
      <w:r w:rsidR="00C24357">
        <w:rPr>
          <w:rFonts w:ascii="Times New Roman" w:eastAsia="Times New Roman" w:hAnsi="Times New Roman" w:cs="Times New Roman"/>
          <w:color w:val="000000"/>
        </w:rPr>
        <w:t>Nicole and I adapted this definition</w:t>
      </w:r>
      <w:r w:rsidRPr="00F35BED">
        <w:rPr>
          <w:rFonts w:ascii="Times New Roman" w:eastAsia="Times New Roman" w:hAnsi="Times New Roman" w:cs="Times New Roman"/>
          <w:color w:val="000000"/>
        </w:rPr>
        <w:t xml:space="preserve"> </w:t>
      </w:r>
      <w:r w:rsidR="00C24357">
        <w:rPr>
          <w:rFonts w:ascii="Times New Roman" w:eastAsia="Times New Roman" w:hAnsi="Times New Roman" w:cs="Times New Roman"/>
          <w:color w:val="000000"/>
        </w:rPr>
        <w:t>to explain</w:t>
      </w:r>
      <w:r w:rsidRPr="00F35BED">
        <w:rPr>
          <w:rFonts w:ascii="Times New Roman" w:eastAsia="Times New Roman" w:hAnsi="Times New Roman" w:cs="Times New Roman"/>
          <w:color w:val="000000"/>
        </w:rPr>
        <w:t xml:space="preserve"> to clients the focus of our project. Nicole proposed that we create and implement a survey </w:t>
      </w:r>
      <w:r w:rsidR="00C24357">
        <w:rPr>
          <w:rFonts w:ascii="Times New Roman" w:eastAsia="Times New Roman" w:hAnsi="Times New Roman" w:cs="Times New Roman"/>
          <w:color w:val="000000"/>
        </w:rPr>
        <w:t>addressing</w:t>
      </w:r>
      <w:r w:rsidRPr="00F35BED">
        <w:rPr>
          <w:rFonts w:ascii="Times New Roman" w:eastAsia="Times New Roman" w:hAnsi="Times New Roman" w:cs="Times New Roman"/>
          <w:color w:val="000000"/>
        </w:rPr>
        <w:t xml:space="preserve"> how criminalization impacts the life skills of EFMNS clients. The idea would be to use the survey data to design a life skills program and apply for grants </w:t>
      </w:r>
      <w:r w:rsidR="00C24357">
        <w:rPr>
          <w:rFonts w:ascii="Times New Roman" w:eastAsia="Times New Roman" w:hAnsi="Times New Roman" w:cs="Times New Roman"/>
          <w:color w:val="000000"/>
        </w:rPr>
        <w:t>to</w:t>
      </w:r>
      <w:r w:rsidRPr="00F35BED">
        <w:rPr>
          <w:rFonts w:ascii="Times New Roman" w:eastAsia="Times New Roman" w:hAnsi="Times New Roman" w:cs="Times New Roman"/>
          <w:color w:val="000000"/>
        </w:rPr>
        <w:t xml:space="preserve"> support these clients’ needs and future programming. Currently, in EFMNS history, there has never been a survey like the one I would be creating. As part of my discussions with Nicole </w:t>
      </w:r>
      <w:r w:rsidR="00931C5E">
        <w:rPr>
          <w:rFonts w:ascii="Times New Roman" w:eastAsia="Times New Roman" w:hAnsi="Times New Roman" w:cs="Times New Roman"/>
          <w:color w:val="000000"/>
        </w:rPr>
        <w:t>about</w:t>
      </w:r>
      <w:r w:rsidRPr="00F35BED">
        <w:rPr>
          <w:rFonts w:ascii="Times New Roman" w:eastAsia="Times New Roman" w:hAnsi="Times New Roman" w:cs="Times New Roman"/>
          <w:color w:val="000000"/>
        </w:rPr>
        <w:t xml:space="preserve"> what the survey would look like and how it would work, I needed to research and understand life skills and the experience of being criminalized in order to create a survey that was client informed and </w:t>
      </w:r>
      <w:r w:rsidR="00931C5E">
        <w:rPr>
          <w:rFonts w:ascii="Times New Roman" w:eastAsia="Times New Roman" w:hAnsi="Times New Roman" w:cs="Times New Roman"/>
          <w:color w:val="000000"/>
        </w:rPr>
        <w:t>centred</w:t>
      </w:r>
      <w:r w:rsidRPr="00F35BED">
        <w:rPr>
          <w:rFonts w:ascii="Times New Roman" w:eastAsia="Times New Roman" w:hAnsi="Times New Roman" w:cs="Times New Roman"/>
          <w:color w:val="000000"/>
        </w:rPr>
        <w:t>.</w:t>
      </w:r>
    </w:p>
    <w:p w14:paraId="1616EAFC" w14:textId="77777777" w:rsidR="00F35BED" w:rsidRPr="00F35BED" w:rsidRDefault="00F35BED" w:rsidP="00F35BED">
      <w:pPr>
        <w:spacing w:line="480" w:lineRule="auto"/>
        <w:jc w:val="center"/>
        <w:rPr>
          <w:rFonts w:ascii="Times New Roman" w:eastAsia="Times New Roman" w:hAnsi="Times New Roman" w:cs="Times New Roman"/>
        </w:rPr>
      </w:pPr>
      <w:r w:rsidRPr="00F35BED">
        <w:rPr>
          <w:rFonts w:ascii="Times New Roman" w:eastAsia="Times New Roman" w:hAnsi="Times New Roman" w:cs="Times New Roman"/>
          <w:b/>
          <w:bCs/>
          <w:color w:val="000000"/>
        </w:rPr>
        <w:t>My Project: The Process and Implementation</w:t>
      </w:r>
    </w:p>
    <w:p w14:paraId="08418C95" w14:textId="5C7F363C" w:rsidR="00F35BED" w:rsidRPr="00F35BED" w:rsidRDefault="00F35BED" w:rsidP="00F35BED">
      <w:pPr>
        <w:spacing w:line="480" w:lineRule="auto"/>
        <w:ind w:firstLine="720"/>
        <w:rPr>
          <w:rFonts w:ascii="Times New Roman" w:eastAsia="Times New Roman" w:hAnsi="Times New Roman" w:cs="Times New Roman"/>
        </w:rPr>
      </w:pPr>
      <w:r w:rsidRPr="00F35BED">
        <w:rPr>
          <w:rFonts w:ascii="Times New Roman" w:eastAsia="Times New Roman" w:hAnsi="Times New Roman" w:cs="Times New Roman"/>
          <w:color w:val="000000"/>
        </w:rPr>
        <w:t>As I had never created or implemented a survey before, this project was a bit daunting at first, but I was energized by the amazing work that EFMNS does</w:t>
      </w:r>
      <w:r w:rsidR="00C24357">
        <w:rPr>
          <w:rFonts w:ascii="Times New Roman" w:eastAsia="Times New Roman" w:hAnsi="Times New Roman" w:cs="Times New Roman"/>
          <w:color w:val="000000"/>
        </w:rPr>
        <w:t>. I</w:t>
      </w:r>
      <w:r w:rsidRPr="00F35BED">
        <w:rPr>
          <w:rFonts w:ascii="Times New Roman" w:eastAsia="Times New Roman" w:hAnsi="Times New Roman" w:cs="Times New Roman"/>
          <w:color w:val="000000"/>
        </w:rPr>
        <w:t xml:space="preserve"> wanted to do as much as I could to contribute to helping their clients and creating positive change. Also, as I have never </w:t>
      </w:r>
      <w:r w:rsidRPr="00F35BED">
        <w:rPr>
          <w:rFonts w:ascii="Times New Roman" w:eastAsia="Times New Roman" w:hAnsi="Times New Roman" w:cs="Times New Roman"/>
          <w:color w:val="000000"/>
        </w:rPr>
        <w:lastRenderedPageBreak/>
        <w:t xml:space="preserve">personally experienced being </w:t>
      </w:r>
      <w:r w:rsidR="00931C5E">
        <w:rPr>
          <w:rFonts w:ascii="Times New Roman" w:eastAsia="Times New Roman" w:hAnsi="Times New Roman" w:cs="Times New Roman"/>
          <w:color w:val="000000"/>
        </w:rPr>
        <w:t>institutionalized</w:t>
      </w:r>
      <w:r w:rsidRPr="00F35BED">
        <w:rPr>
          <w:rFonts w:ascii="Times New Roman" w:eastAsia="Times New Roman" w:hAnsi="Times New Roman" w:cs="Times New Roman"/>
          <w:color w:val="000000"/>
        </w:rPr>
        <w:t xml:space="preserve"> or criminalized, I needed to educate myself and have research to back up any potential findings that might come from </w:t>
      </w:r>
      <w:r w:rsidR="00931C5E">
        <w:rPr>
          <w:rFonts w:ascii="Times New Roman" w:eastAsia="Times New Roman" w:hAnsi="Times New Roman" w:cs="Times New Roman"/>
          <w:color w:val="000000"/>
        </w:rPr>
        <w:t xml:space="preserve">the </w:t>
      </w:r>
      <w:r w:rsidRPr="00F35BED">
        <w:rPr>
          <w:rFonts w:ascii="Times New Roman" w:eastAsia="Times New Roman" w:hAnsi="Times New Roman" w:cs="Times New Roman"/>
          <w:color w:val="000000"/>
        </w:rPr>
        <w:t xml:space="preserve">analysis of the survey. Using my background in psychology to guide the approach, I started my project by researching the mental health effects that institutionalized settings have on inmates.  I also familiarized myself with learning terms </w:t>
      </w:r>
      <w:r w:rsidR="00931C5E">
        <w:rPr>
          <w:rFonts w:ascii="Times New Roman" w:eastAsia="Times New Roman" w:hAnsi="Times New Roman" w:cs="Times New Roman"/>
          <w:color w:val="000000"/>
        </w:rPr>
        <w:t xml:space="preserve">and </w:t>
      </w:r>
      <w:r w:rsidRPr="00F35BED">
        <w:rPr>
          <w:rFonts w:ascii="Times New Roman" w:eastAsia="Times New Roman" w:hAnsi="Times New Roman" w:cs="Times New Roman"/>
          <w:color w:val="000000"/>
        </w:rPr>
        <w:t xml:space="preserve">definitions and read EFMNS pamphlets and information packets to </w:t>
      </w:r>
      <w:r w:rsidR="00C24357">
        <w:rPr>
          <w:rFonts w:ascii="Times New Roman" w:eastAsia="Times New Roman" w:hAnsi="Times New Roman" w:cs="Times New Roman"/>
          <w:color w:val="000000"/>
        </w:rPr>
        <w:t>better understand</w:t>
      </w:r>
      <w:r w:rsidRPr="00F35BED">
        <w:rPr>
          <w:rFonts w:ascii="Times New Roman" w:eastAsia="Times New Roman" w:hAnsi="Times New Roman" w:cs="Times New Roman"/>
          <w:color w:val="000000"/>
        </w:rPr>
        <w:t xml:space="preserve"> the legal terms I would be encountering. </w:t>
      </w:r>
      <w:r w:rsidR="00C24357">
        <w:rPr>
          <w:rFonts w:ascii="Times New Roman" w:eastAsia="Times New Roman" w:hAnsi="Times New Roman" w:cs="Times New Roman"/>
          <w:color w:val="000000"/>
        </w:rPr>
        <w:t>This research helped</w:t>
      </w:r>
      <w:r w:rsidRPr="00F35BED">
        <w:rPr>
          <w:rFonts w:ascii="Times New Roman" w:eastAsia="Times New Roman" w:hAnsi="Times New Roman" w:cs="Times New Roman"/>
          <w:color w:val="000000"/>
        </w:rPr>
        <w:t xml:space="preserve"> further my understanding of life skills and how much they impact a client’s everyday life. I summarized this research in an analytical paper that Nicole and I </w:t>
      </w:r>
      <w:r w:rsidR="00C24357">
        <w:rPr>
          <w:rFonts w:ascii="Times New Roman" w:eastAsia="Times New Roman" w:hAnsi="Times New Roman" w:cs="Times New Roman"/>
          <w:color w:val="000000"/>
        </w:rPr>
        <w:t>reviewed</w:t>
      </w:r>
      <w:r w:rsidRPr="00F35BED">
        <w:rPr>
          <w:rFonts w:ascii="Times New Roman" w:eastAsia="Times New Roman" w:hAnsi="Times New Roman" w:cs="Times New Roman"/>
          <w:color w:val="000000"/>
        </w:rPr>
        <w:t xml:space="preserve"> to discuss the findings. I also started to practice using legal terms in my everyday language to reinforce my understanding</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as most of these terms were new to me. Following this research, I learned how crucial it was to break down my own barriers before creating the survey. </w:t>
      </w:r>
      <w:r w:rsidR="004F5439">
        <w:rPr>
          <w:rFonts w:ascii="Times New Roman" w:eastAsia="Times New Roman" w:hAnsi="Times New Roman" w:cs="Times New Roman"/>
          <w:color w:val="000000"/>
        </w:rPr>
        <w:t>Words</w:t>
      </w:r>
      <w:r w:rsidRPr="00F35BED">
        <w:rPr>
          <w:rFonts w:ascii="Times New Roman" w:eastAsia="Times New Roman" w:hAnsi="Times New Roman" w:cs="Times New Roman"/>
          <w:color w:val="000000"/>
        </w:rPr>
        <w:t xml:space="preserve"> such as “criminalization</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for example, can carry a lot of weight depending on who you are speaking to. I realized that when you are creating a survey based on the </w:t>
      </w:r>
      <w:r w:rsidR="00C24357">
        <w:rPr>
          <w:rFonts w:ascii="Times New Roman" w:eastAsia="Times New Roman" w:hAnsi="Times New Roman" w:cs="Times New Roman"/>
          <w:color w:val="000000"/>
        </w:rPr>
        <w:t>legal system's impact</w:t>
      </w:r>
      <w:r w:rsidRPr="00F35BED">
        <w:rPr>
          <w:rFonts w:ascii="Times New Roman" w:eastAsia="Times New Roman" w:hAnsi="Times New Roman" w:cs="Times New Roman"/>
          <w:color w:val="000000"/>
        </w:rPr>
        <w:t xml:space="preserve"> on people who have experienced this </w:t>
      </w:r>
      <w:r w:rsidR="00931C5E">
        <w:rPr>
          <w:rFonts w:ascii="Times New Roman" w:eastAsia="Times New Roman" w:hAnsi="Times New Roman" w:cs="Times New Roman"/>
          <w:color w:val="000000"/>
        </w:rPr>
        <w:t>firsthand</w:t>
      </w:r>
      <w:r w:rsidRPr="00F35BED">
        <w:rPr>
          <w:rFonts w:ascii="Times New Roman" w:eastAsia="Times New Roman" w:hAnsi="Times New Roman" w:cs="Times New Roman"/>
          <w:color w:val="000000"/>
        </w:rPr>
        <w:t xml:space="preserve">, </w:t>
      </w:r>
      <w:r w:rsidR="00931C5E">
        <w:rPr>
          <w:rFonts w:ascii="Times New Roman" w:eastAsia="Times New Roman" w:hAnsi="Times New Roman" w:cs="Times New Roman"/>
          <w:color w:val="000000"/>
        </w:rPr>
        <w:t xml:space="preserve">the </w:t>
      </w:r>
      <w:r w:rsidRPr="00F35BED">
        <w:rPr>
          <w:rFonts w:ascii="Times New Roman" w:eastAsia="Times New Roman" w:hAnsi="Times New Roman" w:cs="Times New Roman"/>
          <w:color w:val="000000"/>
        </w:rPr>
        <w:t xml:space="preserve">wording is incredibly important. Later in this paper, I will describe how my experience meeting and helping Nicole’s clients has helped me grow personally and how this placement has </w:t>
      </w:r>
      <w:r w:rsidR="00C24357">
        <w:rPr>
          <w:rFonts w:ascii="Times New Roman" w:eastAsia="Times New Roman" w:hAnsi="Times New Roman" w:cs="Times New Roman"/>
          <w:color w:val="000000"/>
        </w:rPr>
        <w:t>profoundly impacted</w:t>
      </w:r>
      <w:r w:rsidRPr="00F35BED">
        <w:rPr>
          <w:rFonts w:ascii="Times New Roman" w:eastAsia="Times New Roman" w:hAnsi="Times New Roman" w:cs="Times New Roman"/>
          <w:color w:val="000000"/>
        </w:rPr>
        <w:t xml:space="preserve"> my future career goals. Once the background research was completed, I started the process of creating the survey itself. The survey came together in three </w:t>
      </w:r>
      <w:r w:rsidR="00F45BAC" w:rsidRPr="00F35BED">
        <w:rPr>
          <w:rFonts w:ascii="Times New Roman" w:eastAsia="Times New Roman" w:hAnsi="Times New Roman" w:cs="Times New Roman"/>
          <w:color w:val="000000"/>
        </w:rPr>
        <w:t>parts:</w:t>
      </w:r>
      <w:r w:rsidRPr="00F35BED">
        <w:rPr>
          <w:rFonts w:ascii="Times New Roman" w:eastAsia="Times New Roman" w:hAnsi="Times New Roman" w:cs="Times New Roman"/>
          <w:color w:val="000000"/>
        </w:rPr>
        <w:t xml:space="preserve"> a first draft, a client trial, and </w:t>
      </w:r>
      <w:r w:rsidR="00931C5E">
        <w:rPr>
          <w:rFonts w:ascii="Times New Roman" w:eastAsia="Times New Roman" w:hAnsi="Times New Roman" w:cs="Times New Roman"/>
          <w:color w:val="000000"/>
        </w:rPr>
        <w:t xml:space="preserve">an </w:t>
      </w:r>
      <w:r w:rsidRPr="00F35BED">
        <w:rPr>
          <w:rFonts w:ascii="Times New Roman" w:eastAsia="Times New Roman" w:hAnsi="Times New Roman" w:cs="Times New Roman"/>
          <w:color w:val="000000"/>
        </w:rPr>
        <w:t>EFMNS staff review. </w:t>
      </w:r>
    </w:p>
    <w:p w14:paraId="55BAF699" w14:textId="77777777" w:rsidR="00F35BED" w:rsidRPr="00F35BED" w:rsidRDefault="00F35BED" w:rsidP="00F35BED">
      <w:pPr>
        <w:spacing w:line="480" w:lineRule="auto"/>
        <w:rPr>
          <w:rFonts w:ascii="Times New Roman" w:eastAsia="Times New Roman" w:hAnsi="Times New Roman" w:cs="Times New Roman"/>
        </w:rPr>
      </w:pPr>
      <w:r w:rsidRPr="00F35BED">
        <w:rPr>
          <w:rFonts w:ascii="Times New Roman" w:eastAsia="Times New Roman" w:hAnsi="Times New Roman" w:cs="Times New Roman"/>
          <w:b/>
          <w:bCs/>
          <w:color w:val="000000"/>
        </w:rPr>
        <w:t>The Survey</w:t>
      </w:r>
    </w:p>
    <w:p w14:paraId="00933233" w14:textId="690EE298"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t xml:space="preserve">First, as the focus of the survey was on the impacts of the justice system, the survey needed to be broken down into sections that addressed specific needs. It was decided in the first stage that it would be a printed survey, and either Nicole or I would be recording participant responses, with the other person there able to provide support or encouragement. We also wanted the survey </w:t>
      </w:r>
      <w:r w:rsidRPr="00F35BED">
        <w:rPr>
          <w:rFonts w:ascii="Times New Roman" w:eastAsia="Times New Roman" w:hAnsi="Times New Roman" w:cs="Times New Roman"/>
          <w:color w:val="000000"/>
        </w:rPr>
        <w:lastRenderedPageBreak/>
        <w:t xml:space="preserve">to be </w:t>
      </w:r>
      <w:r w:rsidR="00931C5E">
        <w:rPr>
          <w:rFonts w:ascii="Times New Roman" w:eastAsia="Times New Roman" w:hAnsi="Times New Roman" w:cs="Times New Roman"/>
          <w:color w:val="000000"/>
        </w:rPr>
        <w:t>client-centred,</w:t>
      </w:r>
      <w:r w:rsidRPr="00F35BED">
        <w:rPr>
          <w:rFonts w:ascii="Times New Roman" w:eastAsia="Times New Roman" w:hAnsi="Times New Roman" w:cs="Times New Roman"/>
          <w:color w:val="000000"/>
        </w:rPr>
        <w:t xml:space="preserve"> so adopting an interview style approach allowed us to focus directly on the client and </w:t>
      </w:r>
      <w:r w:rsidR="00513024">
        <w:rPr>
          <w:rFonts w:ascii="Times New Roman" w:eastAsia="Times New Roman" w:hAnsi="Times New Roman" w:cs="Times New Roman"/>
          <w:color w:val="000000"/>
        </w:rPr>
        <w:t>enabled</w:t>
      </w:r>
      <w:r w:rsidRPr="00F35BED">
        <w:rPr>
          <w:rFonts w:ascii="Times New Roman" w:eastAsia="Times New Roman" w:hAnsi="Times New Roman" w:cs="Times New Roman"/>
          <w:color w:val="000000"/>
        </w:rPr>
        <w:t xml:space="preserve"> them to give whatever answer felt right to them. We wanted more open-ended questions rather than checked boxes so that it would spark conversation and allow the interviewee to feel more comfortable opening up and speaking to us. It was also identified early on that participant consent was vital as we would be asking about potentially triggering aspects of someone’s life.  Therefore, outlining expectations, important information, length of time, compensation, and what ongoing voluntary consent means was </w:t>
      </w:r>
      <w:r w:rsidR="00513024">
        <w:rPr>
          <w:rFonts w:ascii="Times New Roman" w:eastAsia="Times New Roman" w:hAnsi="Times New Roman" w:cs="Times New Roman"/>
          <w:color w:val="000000"/>
        </w:rPr>
        <w:t>essential</w:t>
      </w:r>
      <w:r w:rsidRPr="00F35BED">
        <w:rPr>
          <w:rFonts w:ascii="Times New Roman" w:eastAsia="Times New Roman" w:hAnsi="Times New Roman" w:cs="Times New Roman"/>
          <w:color w:val="000000"/>
        </w:rPr>
        <w:t xml:space="preserve"> to maintain ethics and validity. Developing this informed consent page was </w:t>
      </w:r>
      <w:r w:rsidR="00513024">
        <w:rPr>
          <w:rFonts w:ascii="Times New Roman" w:eastAsia="Times New Roman" w:hAnsi="Times New Roman" w:cs="Times New Roman"/>
          <w:color w:val="000000"/>
        </w:rPr>
        <w:t>vital</w:t>
      </w:r>
      <w:r w:rsidRPr="00F35BED">
        <w:rPr>
          <w:rFonts w:ascii="Times New Roman" w:eastAsia="Times New Roman" w:hAnsi="Times New Roman" w:cs="Times New Roman"/>
          <w:color w:val="000000"/>
        </w:rPr>
        <w:t xml:space="preserve"> as I underst</w:t>
      </w:r>
      <w:r w:rsidR="002A7CE7">
        <w:rPr>
          <w:rFonts w:ascii="Times New Roman" w:eastAsia="Times New Roman" w:hAnsi="Times New Roman" w:cs="Times New Roman"/>
          <w:color w:val="000000"/>
        </w:rPr>
        <w:t>and</w:t>
      </w:r>
      <w:r w:rsidRPr="00F35BED">
        <w:rPr>
          <w:rFonts w:ascii="Times New Roman" w:eastAsia="Times New Roman" w:hAnsi="Times New Roman" w:cs="Times New Roman"/>
          <w:color w:val="000000"/>
        </w:rPr>
        <w:t xml:space="preserve"> how valuable participant experiences can be</w:t>
      </w:r>
      <w:r w:rsidR="00C24357">
        <w:rPr>
          <w:rFonts w:ascii="Times New Roman" w:eastAsia="Times New Roman" w:hAnsi="Times New Roman" w:cs="Times New Roman"/>
          <w:color w:val="000000"/>
        </w:rPr>
        <w:t>. We</w:t>
      </w:r>
      <w:r w:rsidRPr="00F35BED">
        <w:rPr>
          <w:rFonts w:ascii="Times New Roman" w:eastAsia="Times New Roman" w:hAnsi="Times New Roman" w:cs="Times New Roman"/>
          <w:color w:val="000000"/>
        </w:rPr>
        <w:t xml:space="preserve"> wanted all participants to know they had control in this situation. After four meetings, the first draft of the survey was completed, and we were ready to try it out and speak to clients about what they liked, disliked and what was missing from the survey. </w:t>
      </w:r>
    </w:p>
    <w:p w14:paraId="29F98BD2" w14:textId="16648DFA"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t xml:space="preserve">In the second phase, I completed separate trial runs with two clients to test the survey questions and timing. This phase was where I gained </w:t>
      </w:r>
      <w:r w:rsidR="00513024">
        <w:rPr>
          <w:rFonts w:ascii="Times New Roman" w:eastAsia="Times New Roman" w:hAnsi="Times New Roman" w:cs="Times New Roman"/>
          <w:color w:val="000000"/>
        </w:rPr>
        <w:t>precious</w:t>
      </w:r>
      <w:r w:rsidRPr="00F35BED">
        <w:rPr>
          <w:rFonts w:ascii="Times New Roman" w:eastAsia="Times New Roman" w:hAnsi="Times New Roman" w:cs="Times New Roman"/>
          <w:color w:val="000000"/>
        </w:rPr>
        <w:t xml:space="preserve"> information</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as we received a lot of great feedback from both participants. I was able to connect with the importance of this survey because I </w:t>
      </w:r>
      <w:r w:rsidR="00931C5E">
        <w:rPr>
          <w:rFonts w:ascii="Times New Roman" w:eastAsia="Times New Roman" w:hAnsi="Times New Roman" w:cs="Times New Roman"/>
          <w:color w:val="000000"/>
        </w:rPr>
        <w:t>heard</w:t>
      </w:r>
      <w:r w:rsidRPr="00F35BED">
        <w:rPr>
          <w:rFonts w:ascii="Times New Roman" w:eastAsia="Times New Roman" w:hAnsi="Times New Roman" w:cs="Times New Roman"/>
          <w:color w:val="000000"/>
        </w:rPr>
        <w:t xml:space="preserve"> </w:t>
      </w:r>
      <w:r w:rsidR="00931C5E">
        <w:rPr>
          <w:rFonts w:ascii="Times New Roman" w:eastAsia="Times New Roman" w:hAnsi="Times New Roman" w:cs="Times New Roman"/>
          <w:color w:val="000000"/>
        </w:rPr>
        <w:t>firsthand</w:t>
      </w:r>
      <w:r w:rsidRPr="00F35BED">
        <w:rPr>
          <w:rFonts w:ascii="Times New Roman" w:eastAsia="Times New Roman" w:hAnsi="Times New Roman" w:cs="Times New Roman"/>
          <w:color w:val="000000"/>
        </w:rPr>
        <w:t xml:space="preserve"> how life experiences within the justice system had led these clients to experience discrimination, hardship and barriers that were continuing to be ignored due to lack of funding and misunderstanding of their needs. These clients were so open and honest with me during this trial run process that I </w:t>
      </w:r>
      <w:r w:rsidR="00C24357">
        <w:rPr>
          <w:rFonts w:ascii="Times New Roman" w:eastAsia="Times New Roman" w:hAnsi="Times New Roman" w:cs="Times New Roman"/>
          <w:color w:val="000000"/>
        </w:rPr>
        <w:t>could</w:t>
      </w:r>
      <w:r w:rsidRPr="00F35BED">
        <w:rPr>
          <w:rFonts w:ascii="Times New Roman" w:eastAsia="Times New Roman" w:hAnsi="Times New Roman" w:cs="Times New Roman"/>
          <w:color w:val="000000"/>
        </w:rPr>
        <w:t xml:space="preserve"> see which questions needed further explanation. This, in turn, led to a re-evaluation of how we asked </w:t>
      </w:r>
      <w:r w:rsidR="00513024">
        <w:rPr>
          <w:rFonts w:ascii="Times New Roman" w:eastAsia="Times New Roman" w:hAnsi="Times New Roman" w:cs="Times New Roman"/>
          <w:color w:val="000000"/>
        </w:rPr>
        <w:t>specific</w:t>
      </w:r>
      <w:r w:rsidRPr="00F35BED">
        <w:rPr>
          <w:rFonts w:ascii="Times New Roman" w:eastAsia="Times New Roman" w:hAnsi="Times New Roman" w:cs="Times New Roman"/>
          <w:color w:val="000000"/>
        </w:rPr>
        <w:t xml:space="preserve"> questions and to a new outlook on </w:t>
      </w:r>
      <w:r w:rsidR="00931C5E">
        <w:rPr>
          <w:rFonts w:ascii="Times New Roman" w:eastAsia="Times New Roman" w:hAnsi="Times New Roman" w:cs="Times New Roman"/>
          <w:color w:val="000000"/>
        </w:rPr>
        <w:t xml:space="preserve">the </w:t>
      </w:r>
      <w:r w:rsidRPr="00F35BED">
        <w:rPr>
          <w:rFonts w:ascii="Times New Roman" w:eastAsia="Times New Roman" w:hAnsi="Times New Roman" w:cs="Times New Roman"/>
          <w:color w:val="000000"/>
        </w:rPr>
        <w:t xml:space="preserve">wording and the true intention behind why we were asking </w:t>
      </w:r>
      <w:r w:rsidR="00513024">
        <w:rPr>
          <w:rFonts w:ascii="Times New Roman" w:eastAsia="Times New Roman" w:hAnsi="Times New Roman" w:cs="Times New Roman"/>
          <w:color w:val="000000"/>
        </w:rPr>
        <w:t xml:space="preserve">certain </w:t>
      </w:r>
      <w:r w:rsidRPr="00F35BED">
        <w:rPr>
          <w:rFonts w:ascii="Times New Roman" w:eastAsia="Times New Roman" w:hAnsi="Times New Roman" w:cs="Times New Roman"/>
          <w:color w:val="000000"/>
        </w:rPr>
        <w:t xml:space="preserve">questions and their overall relevance. This trial process also informed which aspects of the survey would be more emotionally provoking than others. The last thing I wanted was for the survey to be overly </w:t>
      </w:r>
      <w:r w:rsidRPr="00F35BED">
        <w:rPr>
          <w:rFonts w:ascii="Times New Roman" w:eastAsia="Times New Roman" w:hAnsi="Times New Roman" w:cs="Times New Roman"/>
          <w:color w:val="000000"/>
        </w:rPr>
        <w:lastRenderedPageBreak/>
        <w:t>clinical and analytical. </w:t>
      </w:r>
      <w:r w:rsidR="00C24357">
        <w:rPr>
          <w:rFonts w:ascii="Times New Roman" w:eastAsia="Times New Roman" w:hAnsi="Times New Roman" w:cs="Times New Roman"/>
          <w:color w:val="000000"/>
        </w:rPr>
        <w:t>This</w:t>
      </w:r>
      <w:r w:rsidRPr="00F35BED">
        <w:rPr>
          <w:rFonts w:ascii="Times New Roman" w:eastAsia="Times New Roman" w:hAnsi="Times New Roman" w:cs="Times New Roman"/>
          <w:color w:val="000000"/>
        </w:rPr>
        <w:t xml:space="preserve"> participant feedback was a turning point in understanding what it meant to be client centred. The trial also led to questioning if the survey was helpful at all. Because there were emotional sections for both trial participants, I didn’t want the survey to be retraumatizing</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and I didn’t want to upset anyone. However, after Nicole and I discussed how the trial went, we agreed that it was important to include all sections. Asking the hard questions is valuable and was needed </w:t>
      </w:r>
      <w:r w:rsidR="00C24357">
        <w:rPr>
          <w:rFonts w:ascii="Times New Roman" w:eastAsia="Times New Roman" w:hAnsi="Times New Roman" w:cs="Times New Roman"/>
          <w:color w:val="000000"/>
        </w:rPr>
        <w:t>to</w:t>
      </w:r>
      <w:r w:rsidRPr="00F35BED">
        <w:rPr>
          <w:rFonts w:ascii="Times New Roman" w:eastAsia="Times New Roman" w:hAnsi="Times New Roman" w:cs="Times New Roman"/>
          <w:color w:val="000000"/>
        </w:rPr>
        <w:t xml:space="preserve"> get a truer understanding of all facets of life skills. This insight led to the addition of check-ins within the survey</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which were intended to remind the interviewer to stop and take breaks and </w:t>
      </w:r>
      <w:r w:rsidR="00B7100B">
        <w:rPr>
          <w:rFonts w:ascii="Times New Roman" w:eastAsia="Times New Roman" w:hAnsi="Times New Roman" w:cs="Times New Roman"/>
          <w:color w:val="000000"/>
        </w:rPr>
        <w:t>allow</w:t>
      </w:r>
      <w:r w:rsidRPr="00F35BED">
        <w:rPr>
          <w:rFonts w:ascii="Times New Roman" w:eastAsia="Times New Roman" w:hAnsi="Times New Roman" w:cs="Times New Roman"/>
          <w:color w:val="000000"/>
        </w:rPr>
        <w:t xml:space="preserve"> the participant to take a step back or pause when needed. Once these new additions were added, it was time to get EFMNS staff to review the project. </w:t>
      </w:r>
    </w:p>
    <w:p w14:paraId="7130541A" w14:textId="77777777" w:rsidR="00D341B5" w:rsidRDefault="00F35BED" w:rsidP="00F35BED">
      <w:pPr>
        <w:spacing w:line="480" w:lineRule="auto"/>
        <w:ind w:firstLine="360"/>
        <w:rPr>
          <w:rFonts w:ascii="Times New Roman" w:eastAsia="Times New Roman" w:hAnsi="Times New Roman" w:cs="Times New Roman"/>
          <w:color w:val="000000"/>
        </w:rPr>
      </w:pPr>
      <w:r w:rsidRPr="00F35BED">
        <w:rPr>
          <w:rFonts w:ascii="Times New Roman" w:eastAsia="Times New Roman" w:hAnsi="Times New Roman" w:cs="Times New Roman"/>
          <w:color w:val="000000"/>
        </w:rPr>
        <w:t xml:space="preserve">After the client trials, gathering feedback and different perspectives on the questions was critical. Nicole set up roughly seven meetings with different EFMNS managers to </w:t>
      </w:r>
      <w:r w:rsidR="00CD2267">
        <w:rPr>
          <w:rFonts w:ascii="Times New Roman" w:eastAsia="Times New Roman" w:hAnsi="Times New Roman" w:cs="Times New Roman"/>
          <w:color w:val="000000"/>
        </w:rPr>
        <w:t>review</w:t>
      </w:r>
      <w:r w:rsidRPr="00F35BED">
        <w:rPr>
          <w:rFonts w:ascii="Times New Roman" w:eastAsia="Times New Roman" w:hAnsi="Times New Roman" w:cs="Times New Roman"/>
          <w:color w:val="000000"/>
        </w:rPr>
        <w:t xml:space="preserve"> the survey and pick apart sections that needed more attention. Every EFMNS staff brought incredible insight and offered valuable suggestions.  Once again, further emphasis was placed on the intention and wording of each section. Importance was also placed on using a positive psychology lens. For example, instead of asking “what are some barriers or challenges?”, questions were re-framed to </w:t>
      </w:r>
      <w:r w:rsidR="00F45BAC" w:rsidRPr="00F35BED">
        <w:rPr>
          <w:rFonts w:ascii="Times New Roman" w:eastAsia="Times New Roman" w:hAnsi="Times New Roman" w:cs="Times New Roman"/>
          <w:color w:val="000000"/>
        </w:rPr>
        <w:t>ask,</w:t>
      </w:r>
      <w:r w:rsidRPr="00F35BED">
        <w:rPr>
          <w:rFonts w:ascii="Times New Roman" w:eastAsia="Times New Roman" w:hAnsi="Times New Roman" w:cs="Times New Roman"/>
          <w:color w:val="000000"/>
        </w:rPr>
        <w:t xml:space="preserve"> “what was helpful or impactful?”. Other recommendations from staff were </w:t>
      </w:r>
      <w:r w:rsidR="00B7100B">
        <w:rPr>
          <w:rFonts w:ascii="Times New Roman" w:eastAsia="Times New Roman" w:hAnsi="Times New Roman" w:cs="Times New Roman"/>
          <w:color w:val="000000"/>
        </w:rPr>
        <w:t>not to use leading questions</w:t>
      </w:r>
      <w:r w:rsidRPr="00F35BED">
        <w:rPr>
          <w:rFonts w:ascii="Times New Roman" w:eastAsia="Times New Roman" w:hAnsi="Times New Roman" w:cs="Times New Roman"/>
          <w:color w:val="000000"/>
        </w:rPr>
        <w:t xml:space="preserve"> in order to avoid making assumptions about what a participant’s answer could be. With all these suggestions in mind, I created a definitions page for clients to look at </w:t>
      </w:r>
      <w:r w:rsidR="00CD2267">
        <w:rPr>
          <w:rFonts w:ascii="Times New Roman" w:eastAsia="Times New Roman" w:hAnsi="Times New Roman" w:cs="Times New Roman"/>
          <w:color w:val="000000"/>
        </w:rPr>
        <w:t>while</w:t>
      </w:r>
      <w:r w:rsidRPr="00F35BED">
        <w:rPr>
          <w:rFonts w:ascii="Times New Roman" w:eastAsia="Times New Roman" w:hAnsi="Times New Roman" w:cs="Times New Roman"/>
          <w:color w:val="000000"/>
        </w:rPr>
        <w:t xml:space="preserve"> taking the survey. This page served as a guide if there was any jargon used that was not familiar to them. I also created a demographic section to address the assumptions that not everyone understands things the same way and that different populations have different needs. I also created a client version of the informed consent form to account for learning differences and the experiences of some clients not having the ability to read or write. </w:t>
      </w:r>
    </w:p>
    <w:p w14:paraId="6575C118" w14:textId="34EAFEB0"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lastRenderedPageBreak/>
        <w:t xml:space="preserve">As we approached the beginning of March, it was time to get official approval </w:t>
      </w:r>
      <w:r w:rsidR="00931C5E">
        <w:rPr>
          <w:rFonts w:ascii="Times New Roman" w:eastAsia="Times New Roman" w:hAnsi="Times New Roman" w:cs="Times New Roman"/>
          <w:color w:val="000000"/>
        </w:rPr>
        <w:t>for</w:t>
      </w:r>
      <w:r w:rsidRPr="00F35BED">
        <w:rPr>
          <w:rFonts w:ascii="Times New Roman" w:eastAsia="Times New Roman" w:hAnsi="Times New Roman" w:cs="Times New Roman"/>
          <w:color w:val="000000"/>
        </w:rPr>
        <w:t xml:space="preserve"> the survey so we could get funding and start administering the final version. </w:t>
      </w:r>
      <w:r w:rsidR="002B3E51">
        <w:rPr>
          <w:rFonts w:ascii="Times New Roman" w:eastAsia="Times New Roman" w:hAnsi="Times New Roman" w:cs="Times New Roman"/>
          <w:color w:val="000000"/>
        </w:rPr>
        <w:t>The survey is approximately 40 pages long and has roughly 15 subsections on life skills.</w:t>
      </w:r>
      <w:r w:rsidR="002B3E51">
        <w:rPr>
          <w:rFonts w:ascii="Times New Roman" w:eastAsia="Times New Roman" w:hAnsi="Times New Roman" w:cs="Times New Roman"/>
          <w:color w:val="000000"/>
        </w:rPr>
        <w:t xml:space="preserve"> </w:t>
      </w:r>
      <w:r w:rsidRPr="00F35BED">
        <w:rPr>
          <w:rFonts w:ascii="Times New Roman" w:eastAsia="Times New Roman" w:hAnsi="Times New Roman" w:cs="Times New Roman"/>
          <w:color w:val="000000"/>
        </w:rPr>
        <w:t>On March 14</w:t>
      </w:r>
      <w:r w:rsidRPr="00F35BED">
        <w:rPr>
          <w:rFonts w:ascii="Times New Roman" w:eastAsia="Times New Roman" w:hAnsi="Times New Roman" w:cs="Times New Roman"/>
          <w:color w:val="000000"/>
          <w:sz w:val="14"/>
          <w:szCs w:val="14"/>
          <w:vertAlign w:val="superscript"/>
        </w:rPr>
        <w:t>th</w:t>
      </w:r>
      <w:r w:rsidRPr="00F35BED">
        <w:rPr>
          <w:rFonts w:ascii="Times New Roman" w:eastAsia="Times New Roman" w:hAnsi="Times New Roman" w:cs="Times New Roman"/>
          <w:color w:val="000000"/>
        </w:rPr>
        <w:t>, Emma Halpern, the Executive Director of EFMNS</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approved the survey and consent forms</w:t>
      </w:r>
      <w:r w:rsidR="00CD2267">
        <w:rPr>
          <w:rFonts w:ascii="Times New Roman" w:eastAsia="Times New Roman" w:hAnsi="Times New Roman" w:cs="Times New Roman"/>
          <w:color w:val="000000"/>
        </w:rPr>
        <w:t>. It</w:t>
      </w:r>
      <w:r w:rsidRPr="00F35BED">
        <w:rPr>
          <w:rFonts w:ascii="Times New Roman" w:eastAsia="Times New Roman" w:hAnsi="Times New Roman" w:cs="Times New Roman"/>
          <w:color w:val="000000"/>
        </w:rPr>
        <w:t xml:space="preserve"> was decided that we </w:t>
      </w:r>
      <w:r w:rsidR="00CD2267">
        <w:rPr>
          <w:rFonts w:ascii="Times New Roman" w:eastAsia="Times New Roman" w:hAnsi="Times New Roman" w:cs="Times New Roman"/>
          <w:color w:val="000000"/>
        </w:rPr>
        <w:t>could</w:t>
      </w:r>
      <w:r w:rsidRPr="00F35BED">
        <w:rPr>
          <w:rFonts w:ascii="Times New Roman" w:eastAsia="Times New Roman" w:hAnsi="Times New Roman" w:cs="Times New Roman"/>
          <w:color w:val="000000"/>
        </w:rPr>
        <w:t xml:space="preserve"> offer a $25 compensation for participants taking the survey.</w:t>
      </w:r>
      <w:r w:rsidR="002B3E51">
        <w:rPr>
          <w:rFonts w:ascii="Times New Roman" w:eastAsia="Times New Roman" w:hAnsi="Times New Roman" w:cs="Times New Roman"/>
          <w:color w:val="000000"/>
        </w:rPr>
        <w:t xml:space="preserve"> </w:t>
      </w:r>
      <w:r w:rsidRPr="00F35BED">
        <w:rPr>
          <w:rFonts w:ascii="Times New Roman" w:eastAsia="Times New Roman" w:hAnsi="Times New Roman" w:cs="Times New Roman"/>
          <w:color w:val="000000"/>
        </w:rPr>
        <w:t>The EFMNS staff reviews were very inspiring.  It opened my eyes to the knowledge and understanding that staff members have</w:t>
      </w:r>
      <w:r w:rsidR="00931C5E">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and I came to appreciate that these traits are incredibly important when it comes to working with EFMNS’s demographic of clients.  </w:t>
      </w:r>
    </w:p>
    <w:p w14:paraId="717D97D6" w14:textId="7CB5AD04" w:rsidR="00F35BED" w:rsidRPr="00F35BED" w:rsidRDefault="00931C5E" w:rsidP="00F35BED">
      <w:pPr>
        <w:spacing w:line="480" w:lineRule="auto"/>
        <w:jc w:val="center"/>
        <w:rPr>
          <w:rFonts w:ascii="Times New Roman" w:eastAsia="Times New Roman" w:hAnsi="Times New Roman" w:cs="Times New Roman"/>
        </w:rPr>
      </w:pPr>
      <w:r>
        <w:rPr>
          <w:rFonts w:ascii="Times New Roman" w:eastAsia="Times New Roman" w:hAnsi="Times New Roman" w:cs="Times New Roman"/>
          <w:b/>
          <w:bCs/>
          <w:color w:val="000000"/>
        </w:rPr>
        <w:t>Firsthand</w:t>
      </w:r>
      <w:r w:rsidR="00F35BED" w:rsidRPr="00F35BED">
        <w:rPr>
          <w:rFonts w:ascii="Times New Roman" w:eastAsia="Times New Roman" w:hAnsi="Times New Roman" w:cs="Times New Roman"/>
          <w:b/>
          <w:bCs/>
          <w:color w:val="000000"/>
        </w:rPr>
        <w:t xml:space="preserve"> Experience: Client Interactions &amp; Impacts</w:t>
      </w:r>
    </w:p>
    <w:p w14:paraId="7A36D44A" w14:textId="4800BCCE" w:rsidR="00F35BED" w:rsidRPr="00F35BED" w:rsidRDefault="00F35BED" w:rsidP="00F35BED">
      <w:pPr>
        <w:spacing w:line="480" w:lineRule="auto"/>
        <w:ind w:firstLine="720"/>
        <w:rPr>
          <w:rFonts w:ascii="Times New Roman" w:eastAsia="Times New Roman" w:hAnsi="Times New Roman" w:cs="Times New Roman"/>
        </w:rPr>
      </w:pPr>
      <w:r w:rsidRPr="00F35BED">
        <w:rPr>
          <w:rFonts w:ascii="Times New Roman" w:eastAsia="Times New Roman" w:hAnsi="Times New Roman" w:cs="Times New Roman"/>
          <w:color w:val="000000"/>
        </w:rPr>
        <w:t xml:space="preserve">As a psychology major, I came in with a certain lens of what criminalization and incarceration does to mental health. I had biases and ideas about criminalized individuals and the socioeconomic factors or social </w:t>
      </w:r>
      <w:r w:rsidR="00C24357">
        <w:rPr>
          <w:rFonts w:ascii="Times New Roman" w:eastAsia="Times New Roman" w:hAnsi="Times New Roman" w:cs="Times New Roman"/>
          <w:color w:val="000000"/>
        </w:rPr>
        <w:t>determinants</w:t>
      </w:r>
      <w:r w:rsidRPr="00F35BED">
        <w:rPr>
          <w:rFonts w:ascii="Times New Roman" w:eastAsia="Times New Roman" w:hAnsi="Times New Roman" w:cs="Times New Roman"/>
          <w:color w:val="000000"/>
        </w:rPr>
        <w:t xml:space="preserve"> of health that lead to experiences within the criminal justice system. </w:t>
      </w:r>
      <w:r w:rsidR="00CD2267">
        <w:rPr>
          <w:rFonts w:ascii="Times New Roman" w:eastAsia="Times New Roman" w:hAnsi="Times New Roman" w:cs="Times New Roman"/>
          <w:color w:val="000000"/>
        </w:rPr>
        <w:t>My</w:t>
      </w:r>
      <w:r w:rsidRPr="00F35BED">
        <w:rPr>
          <w:rFonts w:ascii="Times New Roman" w:eastAsia="Times New Roman" w:hAnsi="Times New Roman" w:cs="Times New Roman"/>
          <w:color w:val="000000"/>
        </w:rPr>
        <w:t xml:space="preserve"> studies</w:t>
      </w:r>
      <w:r w:rsidR="00DF3286">
        <w:rPr>
          <w:rFonts w:ascii="Times New Roman" w:eastAsia="Times New Roman" w:hAnsi="Times New Roman" w:cs="Times New Roman"/>
          <w:color w:val="000000"/>
        </w:rPr>
        <w:t xml:space="preserve"> and personal experiences</w:t>
      </w:r>
      <w:r w:rsidR="00CD2267">
        <w:rPr>
          <w:rFonts w:ascii="Times New Roman" w:eastAsia="Times New Roman" w:hAnsi="Times New Roman" w:cs="Times New Roman"/>
          <w:color w:val="000000"/>
        </w:rPr>
        <w:t xml:space="preserve"> have taught me</w:t>
      </w:r>
      <w:r w:rsidRPr="00F35BED">
        <w:rPr>
          <w:rFonts w:ascii="Times New Roman" w:eastAsia="Times New Roman" w:hAnsi="Times New Roman" w:cs="Times New Roman"/>
          <w:color w:val="000000"/>
        </w:rPr>
        <w:t xml:space="preserve"> that</w:t>
      </w:r>
      <w:r w:rsidR="00DF3286">
        <w:rPr>
          <w:rFonts w:ascii="Times New Roman" w:eastAsia="Times New Roman" w:hAnsi="Times New Roman" w:cs="Times New Roman"/>
          <w:color w:val="000000"/>
        </w:rPr>
        <w:t xml:space="preserve"> unfortunately</w:t>
      </w:r>
      <w:r w:rsidRPr="00F35BED">
        <w:rPr>
          <w:rFonts w:ascii="Times New Roman" w:eastAsia="Times New Roman" w:hAnsi="Times New Roman" w:cs="Times New Roman"/>
          <w:color w:val="000000"/>
        </w:rPr>
        <w:t xml:space="preserve"> racism, </w:t>
      </w:r>
      <w:r w:rsidR="00F45BAC" w:rsidRPr="00F35BED">
        <w:rPr>
          <w:rFonts w:ascii="Times New Roman" w:eastAsia="Times New Roman" w:hAnsi="Times New Roman" w:cs="Times New Roman"/>
          <w:color w:val="000000"/>
        </w:rPr>
        <w:t>sexism,</w:t>
      </w:r>
      <w:r w:rsidRPr="00F35BED">
        <w:rPr>
          <w:rFonts w:ascii="Times New Roman" w:eastAsia="Times New Roman" w:hAnsi="Times New Roman" w:cs="Times New Roman"/>
          <w:color w:val="000000"/>
        </w:rPr>
        <w:t xml:space="preserve"> and discrimination </w:t>
      </w:r>
      <w:r w:rsidR="00C24357">
        <w:rPr>
          <w:rFonts w:ascii="Times New Roman" w:eastAsia="Times New Roman" w:hAnsi="Times New Roman" w:cs="Times New Roman"/>
          <w:color w:val="000000"/>
        </w:rPr>
        <w:t>frequently occur</w:t>
      </w:r>
      <w:r w:rsidRPr="00F35BED">
        <w:rPr>
          <w:rFonts w:ascii="Times New Roman" w:eastAsia="Times New Roman" w:hAnsi="Times New Roman" w:cs="Times New Roman"/>
          <w:color w:val="000000"/>
        </w:rPr>
        <w:t xml:space="preserve"> within the legal system</w:t>
      </w:r>
      <w:r w:rsidR="00CD2267">
        <w:rPr>
          <w:rFonts w:ascii="Times New Roman" w:eastAsia="Times New Roman" w:hAnsi="Times New Roman" w:cs="Times New Roman"/>
          <w:color w:val="000000"/>
        </w:rPr>
        <w:t>. Still, until</w:t>
      </w:r>
      <w:r w:rsidRPr="00F35BED">
        <w:rPr>
          <w:rFonts w:ascii="Times New Roman" w:eastAsia="Times New Roman" w:hAnsi="Times New Roman" w:cs="Times New Roman"/>
          <w:color w:val="000000"/>
        </w:rPr>
        <w:t xml:space="preserve"> my placement, I had no personal experience to back up my learning thus far. Before my experience, I was </w:t>
      </w:r>
      <w:r w:rsidR="00C24357">
        <w:rPr>
          <w:rFonts w:ascii="Times New Roman" w:eastAsia="Times New Roman" w:hAnsi="Times New Roman" w:cs="Times New Roman"/>
          <w:color w:val="000000"/>
        </w:rPr>
        <w:t>centring</w:t>
      </w:r>
      <w:r w:rsidRPr="00F35BED">
        <w:rPr>
          <w:rFonts w:ascii="Times New Roman" w:eastAsia="Times New Roman" w:hAnsi="Times New Roman" w:cs="Times New Roman"/>
          <w:color w:val="000000"/>
        </w:rPr>
        <w:t xml:space="preserve"> the system by focusing on what the system does for people and did not understand that the system is where the majority of the problems lie. However, after my entire experience with EFMNS, I have a new perspective on the criminal justice system. I have been </w:t>
      </w:r>
      <w:r w:rsidR="00CD2267">
        <w:rPr>
          <w:rFonts w:ascii="Times New Roman" w:eastAsia="Times New Roman" w:hAnsi="Times New Roman" w:cs="Times New Roman"/>
          <w:color w:val="000000"/>
        </w:rPr>
        <w:t>exposed</w:t>
      </w:r>
      <w:r w:rsidRPr="00F35BED">
        <w:rPr>
          <w:rFonts w:ascii="Times New Roman" w:eastAsia="Times New Roman" w:hAnsi="Times New Roman" w:cs="Times New Roman"/>
          <w:color w:val="000000"/>
        </w:rPr>
        <w:t xml:space="preserve"> to how the justice system is the </w:t>
      </w:r>
      <w:r w:rsidR="00513024">
        <w:rPr>
          <w:rFonts w:ascii="Times New Roman" w:eastAsia="Times New Roman" w:hAnsi="Times New Roman" w:cs="Times New Roman"/>
          <w:color w:val="000000"/>
        </w:rPr>
        <w:t>central</w:t>
      </w:r>
      <w:r w:rsidRPr="00F35BED">
        <w:rPr>
          <w:rFonts w:ascii="Times New Roman" w:eastAsia="Times New Roman" w:hAnsi="Times New Roman" w:cs="Times New Roman"/>
          <w:color w:val="000000"/>
        </w:rPr>
        <w:t xml:space="preserve"> pressure that can lead to </w:t>
      </w:r>
      <w:r w:rsidR="00CD2267">
        <w:rPr>
          <w:rFonts w:ascii="Times New Roman" w:eastAsia="Times New Roman" w:hAnsi="Times New Roman" w:cs="Times New Roman"/>
          <w:color w:val="000000"/>
        </w:rPr>
        <w:t>increased</w:t>
      </w:r>
      <w:r w:rsidRPr="00F35BED">
        <w:rPr>
          <w:rFonts w:ascii="Times New Roman" w:eastAsia="Times New Roman" w:hAnsi="Times New Roman" w:cs="Times New Roman"/>
          <w:color w:val="000000"/>
        </w:rPr>
        <w:t xml:space="preserve"> mental health crises due to systemic racism, discrimination, and enormous barriers that cause a lifetime of hardship for someone trying to live and survive. </w:t>
      </w:r>
      <w:r w:rsidR="00454396">
        <w:rPr>
          <w:rFonts w:ascii="Times New Roman" w:eastAsia="Times New Roman" w:hAnsi="Times New Roman" w:cs="Times New Roman"/>
          <w:color w:val="000000"/>
        </w:rPr>
        <w:t xml:space="preserve">After supporting a client at court, I </w:t>
      </w:r>
      <w:r w:rsidR="00943456">
        <w:rPr>
          <w:rFonts w:ascii="Times New Roman" w:eastAsia="Times New Roman" w:hAnsi="Times New Roman" w:cs="Times New Roman"/>
          <w:color w:val="000000"/>
        </w:rPr>
        <w:t xml:space="preserve">saw </w:t>
      </w:r>
      <w:r w:rsidR="00931C5E">
        <w:rPr>
          <w:rFonts w:ascii="Times New Roman" w:eastAsia="Times New Roman" w:hAnsi="Times New Roman" w:cs="Times New Roman"/>
          <w:color w:val="000000"/>
        </w:rPr>
        <w:t>firsthand</w:t>
      </w:r>
      <w:r w:rsidRPr="00F35BED">
        <w:rPr>
          <w:rFonts w:ascii="Times New Roman" w:eastAsia="Times New Roman" w:hAnsi="Times New Roman" w:cs="Times New Roman"/>
          <w:color w:val="000000"/>
        </w:rPr>
        <w:t xml:space="preserve"> how the criminal justice system ignores harm reduction and rarely defers individuals to restorative justice processes as a way of sentencing</w:t>
      </w:r>
      <w:r w:rsidR="00943456">
        <w:rPr>
          <w:rFonts w:ascii="Times New Roman" w:eastAsia="Times New Roman" w:hAnsi="Times New Roman" w:cs="Times New Roman"/>
          <w:color w:val="000000"/>
        </w:rPr>
        <w:t xml:space="preserve"> even when incredibly applicable</w:t>
      </w:r>
      <w:r w:rsidRPr="00F35BED">
        <w:rPr>
          <w:rFonts w:ascii="Times New Roman" w:eastAsia="Times New Roman" w:hAnsi="Times New Roman" w:cs="Times New Roman"/>
          <w:color w:val="000000"/>
        </w:rPr>
        <w:t>. </w:t>
      </w:r>
    </w:p>
    <w:p w14:paraId="247B1C49" w14:textId="3F0D8AD3" w:rsidR="00F35BED" w:rsidRPr="00F35BED" w:rsidRDefault="00F35BED" w:rsidP="00F35BED">
      <w:pPr>
        <w:spacing w:line="480" w:lineRule="auto"/>
        <w:ind w:firstLine="720"/>
        <w:rPr>
          <w:rFonts w:ascii="Times New Roman" w:eastAsia="Times New Roman" w:hAnsi="Times New Roman" w:cs="Times New Roman"/>
        </w:rPr>
      </w:pPr>
      <w:r w:rsidRPr="00F35BED">
        <w:rPr>
          <w:rFonts w:ascii="Times New Roman" w:eastAsia="Times New Roman" w:hAnsi="Times New Roman" w:cs="Times New Roman"/>
          <w:color w:val="000000"/>
        </w:rPr>
        <w:lastRenderedPageBreak/>
        <w:t xml:space="preserve">Throughout my entire experience at EFMNS, my biggest </w:t>
      </w:r>
      <w:r w:rsidR="00C24357">
        <w:rPr>
          <w:rFonts w:ascii="Times New Roman" w:eastAsia="Times New Roman" w:hAnsi="Times New Roman" w:cs="Times New Roman"/>
          <w:color w:val="000000"/>
        </w:rPr>
        <w:t>takeaway</w:t>
      </w:r>
      <w:r w:rsidRPr="00F35BED">
        <w:rPr>
          <w:rFonts w:ascii="Times New Roman" w:eastAsia="Times New Roman" w:hAnsi="Times New Roman" w:cs="Times New Roman"/>
          <w:color w:val="000000"/>
        </w:rPr>
        <w:t xml:space="preserve"> and the moments I have learned from the most are </w:t>
      </w:r>
      <w:r w:rsidR="00CD2267">
        <w:rPr>
          <w:rFonts w:ascii="Times New Roman" w:eastAsia="Times New Roman" w:hAnsi="Times New Roman" w:cs="Times New Roman"/>
          <w:color w:val="000000"/>
        </w:rPr>
        <w:t>those</w:t>
      </w:r>
      <w:r w:rsidRPr="00F35BED">
        <w:rPr>
          <w:rFonts w:ascii="Times New Roman" w:eastAsia="Times New Roman" w:hAnsi="Times New Roman" w:cs="Times New Roman"/>
          <w:color w:val="000000"/>
        </w:rPr>
        <w:t xml:space="preserve"> I got to spend with some of Nicole’s clients. Nicole and I would frequently visit and spend time supporting or running errands with clients. It was through day-to-day conversations that I got to know these individuals and learned so much about what it means to be selfless and </w:t>
      </w:r>
      <w:r w:rsidR="00513024">
        <w:rPr>
          <w:rFonts w:ascii="Times New Roman" w:eastAsia="Times New Roman" w:hAnsi="Times New Roman" w:cs="Times New Roman"/>
          <w:color w:val="000000"/>
        </w:rPr>
        <w:t>genuinely</w:t>
      </w:r>
      <w:r w:rsidRPr="00F35BED">
        <w:rPr>
          <w:rFonts w:ascii="Times New Roman" w:eastAsia="Times New Roman" w:hAnsi="Times New Roman" w:cs="Times New Roman"/>
          <w:color w:val="000000"/>
        </w:rPr>
        <w:t xml:space="preserve"> authentic. </w:t>
      </w:r>
      <w:r w:rsidR="00CD2267">
        <w:rPr>
          <w:rFonts w:ascii="Times New Roman" w:eastAsia="Times New Roman" w:hAnsi="Times New Roman" w:cs="Times New Roman"/>
          <w:color w:val="000000"/>
        </w:rPr>
        <w:t>However, there</w:t>
      </w:r>
      <w:r w:rsidRPr="00F35BED">
        <w:rPr>
          <w:rFonts w:ascii="Times New Roman" w:eastAsia="Times New Roman" w:hAnsi="Times New Roman" w:cs="Times New Roman"/>
          <w:color w:val="000000"/>
        </w:rPr>
        <w:t xml:space="preserve"> was also a level of sadness that came with getting to know clients. Due to many circumstances, most of Nicole’s clients have experienced </w:t>
      </w:r>
      <w:r w:rsidR="00C24357">
        <w:rPr>
          <w:rFonts w:ascii="Times New Roman" w:eastAsia="Times New Roman" w:hAnsi="Times New Roman" w:cs="Times New Roman"/>
          <w:color w:val="000000"/>
        </w:rPr>
        <w:t>gruelling</w:t>
      </w:r>
      <w:r w:rsidRPr="00F35BED">
        <w:rPr>
          <w:rFonts w:ascii="Times New Roman" w:eastAsia="Times New Roman" w:hAnsi="Times New Roman" w:cs="Times New Roman"/>
          <w:color w:val="000000"/>
        </w:rPr>
        <w:t xml:space="preserve"> traumas and are living with </w:t>
      </w:r>
      <w:r w:rsidR="00CD2267">
        <w:rPr>
          <w:rFonts w:ascii="Times New Roman" w:eastAsia="Times New Roman" w:hAnsi="Times New Roman" w:cs="Times New Roman"/>
          <w:color w:val="000000"/>
        </w:rPr>
        <w:t>various</w:t>
      </w:r>
      <w:r w:rsidRPr="00F35BED">
        <w:rPr>
          <w:rFonts w:ascii="Times New Roman" w:eastAsia="Times New Roman" w:hAnsi="Times New Roman" w:cs="Times New Roman"/>
          <w:color w:val="000000"/>
        </w:rPr>
        <w:t xml:space="preserve"> mental health difficulties. Often, these clients also live in harsh conditions</w:t>
      </w:r>
      <w:r w:rsidR="00CD2267">
        <w:rPr>
          <w:rFonts w:ascii="Times New Roman" w:eastAsia="Times New Roman" w:hAnsi="Times New Roman" w:cs="Times New Roman"/>
          <w:color w:val="000000"/>
        </w:rPr>
        <w:t>, have</w:t>
      </w:r>
      <w:r w:rsidRPr="00F35BED">
        <w:rPr>
          <w:rFonts w:ascii="Times New Roman" w:eastAsia="Times New Roman" w:hAnsi="Times New Roman" w:cs="Times New Roman"/>
          <w:color w:val="000000"/>
        </w:rPr>
        <w:t xml:space="preserve"> little to no access to basic life needs such as food or housing</w:t>
      </w:r>
      <w:r w:rsidR="00CD2267">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and have little resources or support other than EFMNS. </w:t>
      </w:r>
      <w:r w:rsidR="00CD2267">
        <w:rPr>
          <w:rFonts w:ascii="Times New Roman" w:eastAsia="Times New Roman" w:hAnsi="Times New Roman" w:cs="Times New Roman"/>
          <w:color w:val="000000"/>
        </w:rPr>
        <w:t xml:space="preserve">I am outraged and extremely upset </w:t>
      </w:r>
      <w:r w:rsidR="004F5439">
        <w:rPr>
          <w:rFonts w:ascii="Times New Roman" w:eastAsia="Times New Roman" w:hAnsi="Times New Roman" w:cs="Times New Roman"/>
          <w:color w:val="000000"/>
        </w:rPr>
        <w:t>at</w:t>
      </w:r>
      <w:r w:rsidRPr="00F35BED">
        <w:rPr>
          <w:rFonts w:ascii="Times New Roman" w:eastAsia="Times New Roman" w:hAnsi="Times New Roman" w:cs="Times New Roman"/>
          <w:color w:val="000000"/>
        </w:rPr>
        <w:t xml:space="preserve"> seeing and hearing about these adverse and traumatic life experiences and horrible living conditions. Not only are these clients fighting every day to be heard and respected, but they are also fighting against current systems </w:t>
      </w:r>
      <w:r w:rsidR="00CD2267">
        <w:rPr>
          <w:rFonts w:ascii="Times New Roman" w:eastAsia="Times New Roman" w:hAnsi="Times New Roman" w:cs="Times New Roman"/>
          <w:color w:val="000000"/>
        </w:rPr>
        <w:t>that should</w:t>
      </w:r>
      <w:r w:rsidRPr="00F35BED">
        <w:rPr>
          <w:rFonts w:ascii="Times New Roman" w:eastAsia="Times New Roman" w:hAnsi="Times New Roman" w:cs="Times New Roman"/>
          <w:color w:val="000000"/>
        </w:rPr>
        <w:t xml:space="preserve"> be in place to help and not harm. </w:t>
      </w:r>
      <w:r w:rsidR="004F5439">
        <w:rPr>
          <w:rFonts w:ascii="Times New Roman" w:eastAsia="Times New Roman" w:hAnsi="Times New Roman" w:cs="Times New Roman"/>
          <w:color w:val="000000"/>
        </w:rPr>
        <w:t xml:space="preserve">Everyone should be treated with kindness and respect regardless of race, class, sexual orientation, or previous experiences. </w:t>
      </w:r>
      <w:r w:rsidRPr="00F35BED">
        <w:rPr>
          <w:rFonts w:ascii="Times New Roman" w:eastAsia="Times New Roman" w:hAnsi="Times New Roman" w:cs="Times New Roman"/>
          <w:color w:val="000000"/>
        </w:rPr>
        <w:t xml:space="preserve">It became clear to me it is not the client’s fault and that conditions such as sociopolitical, socioeconomic, psychosocial, </w:t>
      </w:r>
      <w:r w:rsidR="00C24357">
        <w:rPr>
          <w:rFonts w:ascii="Times New Roman" w:eastAsia="Times New Roman" w:hAnsi="Times New Roman" w:cs="Times New Roman"/>
          <w:color w:val="000000"/>
        </w:rPr>
        <w:t xml:space="preserve">and </w:t>
      </w:r>
      <w:r w:rsidRPr="00F35BED">
        <w:rPr>
          <w:rFonts w:ascii="Times New Roman" w:eastAsia="Times New Roman" w:hAnsi="Times New Roman" w:cs="Times New Roman"/>
          <w:color w:val="000000"/>
        </w:rPr>
        <w:t xml:space="preserve">multigenerational effects create a multitude of barriers that do not make it easy to trust or ask for help in the first place. Experiencing the justice system in any way can be </w:t>
      </w:r>
      <w:r w:rsidR="00513024">
        <w:rPr>
          <w:rFonts w:ascii="Times New Roman" w:eastAsia="Times New Roman" w:hAnsi="Times New Roman" w:cs="Times New Roman"/>
          <w:color w:val="000000"/>
        </w:rPr>
        <w:t>highly</w:t>
      </w:r>
      <w:r w:rsidRPr="00F35BED">
        <w:rPr>
          <w:rFonts w:ascii="Times New Roman" w:eastAsia="Times New Roman" w:hAnsi="Times New Roman" w:cs="Times New Roman"/>
          <w:color w:val="000000"/>
        </w:rPr>
        <w:t xml:space="preserve"> upsetting and triggering, and these feelings are not commonly acknowledged or supported in </w:t>
      </w:r>
      <w:r w:rsidR="00C24357">
        <w:rPr>
          <w:rFonts w:ascii="Times New Roman" w:eastAsia="Times New Roman" w:hAnsi="Times New Roman" w:cs="Times New Roman"/>
          <w:color w:val="000000"/>
        </w:rPr>
        <w:t>client-centred</w:t>
      </w:r>
      <w:r w:rsidRPr="00F35BED">
        <w:rPr>
          <w:rFonts w:ascii="Times New Roman" w:eastAsia="Times New Roman" w:hAnsi="Times New Roman" w:cs="Times New Roman"/>
          <w:color w:val="000000"/>
        </w:rPr>
        <w:t xml:space="preserve"> ways. </w:t>
      </w:r>
    </w:p>
    <w:p w14:paraId="21F8EAAC" w14:textId="407A0D04"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t xml:space="preserve">In speaking with clients about the survey, many expressed that they carried a lot of shame regarding their abilities to participate and maintain life skills. Within these statements of shame, we can see how many systems </w:t>
      </w:r>
      <w:r w:rsidR="00CD2267">
        <w:rPr>
          <w:rFonts w:ascii="Times New Roman" w:eastAsia="Times New Roman" w:hAnsi="Times New Roman" w:cs="Times New Roman"/>
          <w:color w:val="000000"/>
        </w:rPr>
        <w:t>interact</w:t>
      </w:r>
      <w:r w:rsidRPr="00F35BED">
        <w:rPr>
          <w:rFonts w:ascii="Times New Roman" w:eastAsia="Times New Roman" w:hAnsi="Times New Roman" w:cs="Times New Roman"/>
          <w:color w:val="000000"/>
        </w:rPr>
        <w:t xml:space="preserve"> that do not always center the client or provide comfort and reassurance that it is not the client’s fault. I think the survey has been incredibly beneficial to these clients as I have been using it to explain that criminalization and mental health are major </w:t>
      </w:r>
      <w:r w:rsidRPr="00F35BED">
        <w:rPr>
          <w:rFonts w:ascii="Times New Roman" w:eastAsia="Times New Roman" w:hAnsi="Times New Roman" w:cs="Times New Roman"/>
          <w:color w:val="000000"/>
        </w:rPr>
        <w:lastRenderedPageBreak/>
        <w:t xml:space="preserve">proponents that directly affect life skills and that they are not alone in their feelings or need </w:t>
      </w:r>
      <w:r w:rsidR="00C24357">
        <w:rPr>
          <w:rFonts w:ascii="Times New Roman" w:eastAsia="Times New Roman" w:hAnsi="Times New Roman" w:cs="Times New Roman"/>
          <w:color w:val="000000"/>
        </w:rPr>
        <w:t>for</w:t>
      </w:r>
      <w:r w:rsidRPr="00F35BED">
        <w:rPr>
          <w:rFonts w:ascii="Times New Roman" w:eastAsia="Times New Roman" w:hAnsi="Times New Roman" w:cs="Times New Roman"/>
          <w:color w:val="000000"/>
        </w:rPr>
        <w:t xml:space="preserve"> increased </w:t>
      </w:r>
      <w:r w:rsidR="00C24357">
        <w:rPr>
          <w:rFonts w:ascii="Times New Roman" w:eastAsia="Times New Roman" w:hAnsi="Times New Roman" w:cs="Times New Roman"/>
          <w:color w:val="000000"/>
        </w:rPr>
        <w:t>support</w:t>
      </w:r>
      <w:r w:rsidRPr="00F35BED">
        <w:rPr>
          <w:rFonts w:ascii="Times New Roman" w:eastAsia="Times New Roman" w:hAnsi="Times New Roman" w:cs="Times New Roman"/>
          <w:color w:val="000000"/>
        </w:rPr>
        <w:t xml:space="preserve"> services. </w:t>
      </w:r>
    </w:p>
    <w:p w14:paraId="654F8D44" w14:textId="4E6D136E" w:rsidR="00F35BED" w:rsidRPr="00F35BED" w:rsidRDefault="00F35BED" w:rsidP="00F35BED">
      <w:pPr>
        <w:spacing w:line="480" w:lineRule="auto"/>
        <w:ind w:firstLine="360"/>
        <w:rPr>
          <w:rFonts w:ascii="Times New Roman" w:eastAsia="Times New Roman" w:hAnsi="Times New Roman" w:cs="Times New Roman"/>
        </w:rPr>
      </w:pPr>
      <w:r w:rsidRPr="00F35BED">
        <w:rPr>
          <w:rFonts w:ascii="Times New Roman" w:eastAsia="Times New Roman" w:hAnsi="Times New Roman" w:cs="Times New Roman"/>
          <w:color w:val="000000"/>
        </w:rPr>
        <w:t xml:space="preserve">Through </w:t>
      </w:r>
      <w:r w:rsidR="00F45BAC" w:rsidRPr="00F35BED">
        <w:rPr>
          <w:rFonts w:ascii="Times New Roman" w:eastAsia="Times New Roman" w:hAnsi="Times New Roman" w:cs="Times New Roman"/>
          <w:color w:val="000000"/>
        </w:rPr>
        <w:t>all</w:t>
      </w:r>
      <w:r w:rsidRPr="00F35BED">
        <w:rPr>
          <w:rFonts w:ascii="Times New Roman" w:eastAsia="Times New Roman" w:hAnsi="Times New Roman" w:cs="Times New Roman"/>
          <w:color w:val="000000"/>
        </w:rPr>
        <w:t xml:space="preserve"> these client experiences, I have been impacted profoundly as I </w:t>
      </w:r>
      <w:r w:rsidR="00CD2267">
        <w:rPr>
          <w:rFonts w:ascii="Times New Roman" w:eastAsia="Times New Roman" w:hAnsi="Times New Roman" w:cs="Times New Roman"/>
          <w:color w:val="000000"/>
        </w:rPr>
        <w:t>think</w:t>
      </w:r>
      <w:r w:rsidRPr="00F35BED">
        <w:rPr>
          <w:rFonts w:ascii="Times New Roman" w:eastAsia="Times New Roman" w:hAnsi="Times New Roman" w:cs="Times New Roman"/>
          <w:color w:val="000000"/>
        </w:rPr>
        <w:t xml:space="preserve"> every day </w:t>
      </w:r>
      <w:r w:rsidR="00C24357">
        <w:rPr>
          <w:rFonts w:ascii="Times New Roman" w:eastAsia="Times New Roman" w:hAnsi="Times New Roman" w:cs="Times New Roman"/>
          <w:color w:val="000000"/>
        </w:rPr>
        <w:t>about</w:t>
      </w:r>
      <w:r w:rsidRPr="00F35BED">
        <w:rPr>
          <w:rFonts w:ascii="Times New Roman" w:eastAsia="Times New Roman" w:hAnsi="Times New Roman" w:cs="Times New Roman"/>
          <w:color w:val="000000"/>
        </w:rPr>
        <w:t xml:space="preserve"> the individuals I have met and how their words have changed </w:t>
      </w:r>
      <w:r w:rsidR="00CD2267">
        <w:rPr>
          <w:rFonts w:ascii="Times New Roman" w:eastAsia="Times New Roman" w:hAnsi="Times New Roman" w:cs="Times New Roman"/>
          <w:color w:val="000000"/>
        </w:rPr>
        <w:t>how</w:t>
      </w:r>
      <w:r w:rsidRPr="00F35BED">
        <w:rPr>
          <w:rFonts w:ascii="Times New Roman" w:eastAsia="Times New Roman" w:hAnsi="Times New Roman" w:cs="Times New Roman"/>
          <w:color w:val="000000"/>
        </w:rPr>
        <w:t xml:space="preserve"> I go about my daily routines of life. For example, I am starting to create professional relationships with these clients, and I feel good about the support I </w:t>
      </w:r>
      <w:r w:rsidR="004F5439">
        <w:rPr>
          <w:rFonts w:ascii="Times New Roman" w:eastAsia="Times New Roman" w:hAnsi="Times New Roman" w:cs="Times New Roman"/>
          <w:color w:val="000000"/>
        </w:rPr>
        <w:t>can</w:t>
      </w:r>
      <w:r w:rsidRPr="00F35BED">
        <w:rPr>
          <w:rFonts w:ascii="Times New Roman" w:eastAsia="Times New Roman" w:hAnsi="Times New Roman" w:cs="Times New Roman"/>
          <w:color w:val="000000"/>
        </w:rPr>
        <w:t xml:space="preserve"> provide. There is an incredible feeling of satisfaction and pride when you see a client land a job interview, find housing, and even have a </w:t>
      </w:r>
      <w:r w:rsidR="00513024">
        <w:rPr>
          <w:rFonts w:ascii="Times New Roman" w:eastAsia="Times New Roman" w:hAnsi="Times New Roman" w:cs="Times New Roman"/>
          <w:color w:val="000000"/>
        </w:rPr>
        <w:t>joyous</w:t>
      </w:r>
      <w:r w:rsidRPr="00F35BED">
        <w:rPr>
          <w:rFonts w:ascii="Times New Roman" w:eastAsia="Times New Roman" w:hAnsi="Times New Roman" w:cs="Times New Roman"/>
          <w:color w:val="000000"/>
        </w:rPr>
        <w:t xml:space="preserve"> day. This work allows you to acknowledge every win and celebrate the positive impact of lending a helping hand. I am so inspired by the work EFMNS does that I have decided this is the demographic of Social Work that I want to pursue in the future.</w:t>
      </w:r>
    </w:p>
    <w:p w14:paraId="37EB602A" w14:textId="77777777" w:rsidR="00F35BED" w:rsidRPr="00F35BED" w:rsidRDefault="00F35BED" w:rsidP="00F35BED">
      <w:pPr>
        <w:spacing w:line="480" w:lineRule="auto"/>
        <w:jc w:val="center"/>
        <w:rPr>
          <w:rFonts w:ascii="Times New Roman" w:eastAsia="Times New Roman" w:hAnsi="Times New Roman" w:cs="Times New Roman"/>
        </w:rPr>
      </w:pPr>
      <w:r w:rsidRPr="00F35BED">
        <w:rPr>
          <w:rFonts w:ascii="Times New Roman" w:eastAsia="Times New Roman" w:hAnsi="Times New Roman" w:cs="Times New Roman"/>
          <w:b/>
          <w:bCs/>
          <w:color w:val="000000"/>
        </w:rPr>
        <w:t>Recommendations for Future Students</w:t>
      </w:r>
    </w:p>
    <w:p w14:paraId="47B5C6BF" w14:textId="2B40A365" w:rsidR="004F5439" w:rsidRDefault="00F35BED" w:rsidP="00F56015">
      <w:pPr>
        <w:spacing w:line="480" w:lineRule="auto"/>
        <w:rPr>
          <w:rFonts w:ascii="Times New Roman" w:eastAsia="Times New Roman" w:hAnsi="Times New Roman" w:cs="Times New Roman"/>
          <w:color w:val="000000"/>
        </w:rPr>
      </w:pPr>
      <w:r w:rsidRPr="00F35BED">
        <w:rPr>
          <w:rFonts w:ascii="Times New Roman" w:eastAsia="Times New Roman" w:hAnsi="Times New Roman" w:cs="Times New Roman"/>
          <w:color w:val="000000"/>
        </w:rPr>
        <w:t>Over my first few days at EFMNS, Nicole toured me around the office and took me to visit Holly House</w:t>
      </w:r>
      <w:r w:rsidR="00C24357">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which is a federal transition house, and Pinecrest, which is subsidized housing for Indigenous women. I also toured the Abundance Store and met </w:t>
      </w:r>
      <w:r w:rsidR="004F5439">
        <w:rPr>
          <w:rFonts w:ascii="Times New Roman" w:eastAsia="Times New Roman" w:hAnsi="Times New Roman" w:cs="Times New Roman"/>
          <w:color w:val="000000"/>
        </w:rPr>
        <w:t>many</w:t>
      </w:r>
      <w:r w:rsidRPr="00F35BED">
        <w:rPr>
          <w:rFonts w:ascii="Times New Roman" w:eastAsia="Times New Roman" w:hAnsi="Times New Roman" w:cs="Times New Roman"/>
          <w:color w:val="000000"/>
        </w:rPr>
        <w:t xml:space="preserve"> other staff and a few clients along the way. I was able to volunteer for an afternoon at Holly House Foodbank and sat it on client in-takes, phone calls and meetings. If EFMNS is something you are interested in, I would 100% recommend working with Nicole or any other intensive case manager. Nicole has been incredibly supportive every step of the way. </w:t>
      </w:r>
      <w:r w:rsidR="00F56015">
        <w:rPr>
          <w:rFonts w:ascii="Times New Roman" w:eastAsia="Times New Roman" w:hAnsi="Times New Roman" w:cs="Times New Roman"/>
          <w:color w:val="000000"/>
        </w:rPr>
        <w:t xml:space="preserve">She has let me jump in with both feet and be as active as possible throughout the whole process. </w:t>
      </w:r>
      <w:r w:rsidRPr="00F35BED">
        <w:rPr>
          <w:rFonts w:ascii="Times New Roman" w:eastAsia="Times New Roman" w:hAnsi="Times New Roman" w:cs="Times New Roman"/>
          <w:color w:val="000000"/>
        </w:rPr>
        <w:t xml:space="preserve">One suggestion for future </w:t>
      </w:r>
      <w:r w:rsidR="00C24357">
        <w:rPr>
          <w:rFonts w:ascii="Times New Roman" w:eastAsia="Times New Roman" w:hAnsi="Times New Roman" w:cs="Times New Roman"/>
          <w:color w:val="000000"/>
        </w:rPr>
        <w:t>students</w:t>
      </w:r>
      <w:r w:rsidRPr="00F35BED">
        <w:rPr>
          <w:rFonts w:ascii="Times New Roman" w:eastAsia="Times New Roman" w:hAnsi="Times New Roman" w:cs="Times New Roman"/>
          <w:color w:val="000000"/>
        </w:rPr>
        <w:t xml:space="preserve"> is that they need to have </w:t>
      </w:r>
      <w:r w:rsidR="00C24357">
        <w:rPr>
          <w:rFonts w:ascii="Times New Roman" w:eastAsia="Times New Roman" w:hAnsi="Times New Roman" w:cs="Times New Roman"/>
          <w:color w:val="000000"/>
        </w:rPr>
        <w:t>the</w:t>
      </w:r>
      <w:r w:rsidRPr="00F35BED">
        <w:rPr>
          <w:rFonts w:ascii="Times New Roman" w:eastAsia="Times New Roman" w:hAnsi="Times New Roman" w:cs="Times New Roman"/>
          <w:color w:val="000000"/>
        </w:rPr>
        <w:t xml:space="preserve"> capacity to handle someone else’s trauma</w:t>
      </w:r>
      <w:r w:rsidR="00C24357">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as you never know when/what a client will disclose. </w:t>
      </w:r>
      <w:r w:rsidR="00513024">
        <w:rPr>
          <w:rFonts w:ascii="Times New Roman" w:eastAsia="Times New Roman" w:hAnsi="Times New Roman" w:cs="Times New Roman"/>
          <w:color w:val="000000"/>
        </w:rPr>
        <w:t>Prospective</w:t>
      </w:r>
      <w:r w:rsidRPr="00F35BED">
        <w:rPr>
          <w:rFonts w:ascii="Times New Roman" w:eastAsia="Times New Roman" w:hAnsi="Times New Roman" w:cs="Times New Roman"/>
          <w:color w:val="000000"/>
        </w:rPr>
        <w:t xml:space="preserve"> students </w:t>
      </w:r>
      <w:r w:rsidR="004F5439">
        <w:rPr>
          <w:rFonts w:ascii="Times New Roman" w:eastAsia="Times New Roman" w:hAnsi="Times New Roman" w:cs="Times New Roman"/>
          <w:color w:val="000000"/>
        </w:rPr>
        <w:t>must also</w:t>
      </w:r>
      <w:r w:rsidRPr="00F35BED">
        <w:rPr>
          <w:rFonts w:ascii="Times New Roman" w:eastAsia="Times New Roman" w:hAnsi="Times New Roman" w:cs="Times New Roman"/>
          <w:color w:val="000000"/>
        </w:rPr>
        <w:t xml:space="preserve"> have the skills to be calm in uncomfortable settings. You can expect to be working with clients </w:t>
      </w:r>
      <w:r w:rsidR="00931C5E">
        <w:rPr>
          <w:rFonts w:ascii="Times New Roman" w:eastAsia="Times New Roman" w:hAnsi="Times New Roman" w:cs="Times New Roman"/>
          <w:color w:val="000000"/>
        </w:rPr>
        <w:t>firsthand</w:t>
      </w:r>
      <w:r w:rsidR="00C24357">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and you need to have personable skills </w:t>
      </w:r>
      <w:r w:rsidR="004F5439">
        <w:rPr>
          <w:rFonts w:ascii="Times New Roman" w:eastAsia="Times New Roman" w:hAnsi="Times New Roman" w:cs="Times New Roman"/>
          <w:color w:val="000000"/>
        </w:rPr>
        <w:t>to</w:t>
      </w:r>
      <w:r w:rsidRPr="00F35BED">
        <w:rPr>
          <w:rFonts w:ascii="Times New Roman" w:eastAsia="Times New Roman" w:hAnsi="Times New Roman" w:cs="Times New Roman"/>
          <w:color w:val="000000"/>
        </w:rPr>
        <w:t xml:space="preserve"> be open to working with any individual</w:t>
      </w:r>
      <w:r w:rsidR="004F5439">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regardless of their circumstances.</w:t>
      </w:r>
    </w:p>
    <w:p w14:paraId="2CFEF8D0" w14:textId="0478878C" w:rsidR="00F56015" w:rsidRDefault="00F35BED" w:rsidP="004F5439">
      <w:pPr>
        <w:spacing w:line="480" w:lineRule="auto"/>
        <w:ind w:firstLine="720"/>
        <w:rPr>
          <w:rFonts w:ascii="Times New Roman" w:hAnsi="Times New Roman" w:cs="Times New Roman"/>
        </w:rPr>
      </w:pPr>
      <w:r w:rsidRPr="00F35BED">
        <w:rPr>
          <w:rFonts w:ascii="Times New Roman" w:eastAsia="Times New Roman" w:hAnsi="Times New Roman" w:cs="Times New Roman"/>
          <w:color w:val="000000"/>
        </w:rPr>
        <w:lastRenderedPageBreak/>
        <w:t xml:space="preserve">Another point for future students to consider is that the EFMNS office is in Dartmouth.  Because </w:t>
      </w:r>
      <w:r w:rsidR="00C24357">
        <w:rPr>
          <w:rFonts w:ascii="Times New Roman" w:eastAsia="Times New Roman" w:hAnsi="Times New Roman" w:cs="Times New Roman"/>
          <w:color w:val="000000"/>
        </w:rPr>
        <w:t>travelling</w:t>
      </w:r>
      <w:r w:rsidRPr="00F35BED">
        <w:rPr>
          <w:rFonts w:ascii="Times New Roman" w:eastAsia="Times New Roman" w:hAnsi="Times New Roman" w:cs="Times New Roman"/>
          <w:color w:val="000000"/>
        </w:rPr>
        <w:t xml:space="preserve"> to the office is expected and is where most of the meetings take place, having access to transportation is beneficial. Overall, EFMNS is an incredible organization</w:t>
      </w:r>
      <w:r w:rsidR="00C24357">
        <w:rPr>
          <w:rFonts w:ascii="Times New Roman" w:eastAsia="Times New Roman" w:hAnsi="Times New Roman" w:cs="Times New Roman"/>
          <w:color w:val="000000"/>
        </w:rPr>
        <w:t>,</w:t>
      </w:r>
      <w:r w:rsidRPr="00F35BED">
        <w:rPr>
          <w:rFonts w:ascii="Times New Roman" w:eastAsia="Times New Roman" w:hAnsi="Times New Roman" w:cs="Times New Roman"/>
          <w:color w:val="000000"/>
        </w:rPr>
        <w:t xml:space="preserve"> and I highly recommend it.  </w:t>
      </w:r>
      <w:r w:rsidR="00F56015">
        <w:rPr>
          <w:rFonts w:ascii="Times New Roman" w:hAnsi="Times New Roman" w:cs="Times New Roman"/>
        </w:rPr>
        <w:t xml:space="preserve">My </w:t>
      </w:r>
      <w:r w:rsidR="004F5439">
        <w:rPr>
          <w:rFonts w:ascii="Times New Roman" w:hAnsi="Times New Roman" w:cs="Times New Roman"/>
        </w:rPr>
        <w:t>overall experience</w:t>
      </w:r>
      <w:r w:rsidR="00F56015">
        <w:rPr>
          <w:rFonts w:ascii="Times New Roman" w:hAnsi="Times New Roman" w:cs="Times New Roman"/>
        </w:rPr>
        <w:t xml:space="preserve"> was incredible, and I have learned </w:t>
      </w:r>
      <w:r w:rsidR="004F5439">
        <w:rPr>
          <w:rFonts w:ascii="Times New Roman" w:hAnsi="Times New Roman" w:cs="Times New Roman"/>
        </w:rPr>
        <w:t xml:space="preserve">so </w:t>
      </w:r>
      <w:r w:rsidR="00F56015">
        <w:rPr>
          <w:rFonts w:ascii="Times New Roman" w:hAnsi="Times New Roman" w:cs="Times New Roman"/>
        </w:rPr>
        <w:t>much about the field and myself. I have learned resilience and have been touched by the lives of all E</w:t>
      </w:r>
      <w:r w:rsidR="00874556">
        <w:rPr>
          <w:rFonts w:ascii="Times New Roman" w:hAnsi="Times New Roman" w:cs="Times New Roman"/>
        </w:rPr>
        <w:t xml:space="preserve">FMNS </w:t>
      </w:r>
      <w:r w:rsidR="00F56015">
        <w:rPr>
          <w:rFonts w:ascii="Times New Roman" w:hAnsi="Times New Roman" w:cs="Times New Roman"/>
        </w:rPr>
        <w:t>clients. I got to be in the field</w:t>
      </w:r>
      <w:r w:rsidR="004F5439">
        <w:rPr>
          <w:rFonts w:ascii="Times New Roman" w:hAnsi="Times New Roman" w:cs="Times New Roman"/>
        </w:rPr>
        <w:t>, work</w:t>
      </w:r>
      <w:r w:rsidR="00F56015">
        <w:rPr>
          <w:rFonts w:ascii="Times New Roman" w:hAnsi="Times New Roman" w:cs="Times New Roman"/>
        </w:rPr>
        <w:t xml:space="preserve"> </w:t>
      </w:r>
      <w:r w:rsidR="004F5439">
        <w:rPr>
          <w:rFonts w:ascii="Times New Roman" w:hAnsi="Times New Roman" w:cs="Times New Roman"/>
        </w:rPr>
        <w:t>one-on-one</w:t>
      </w:r>
      <w:r w:rsidR="00F56015">
        <w:rPr>
          <w:rFonts w:ascii="Times New Roman" w:hAnsi="Times New Roman" w:cs="Times New Roman"/>
        </w:rPr>
        <w:t xml:space="preserve"> with clients</w:t>
      </w:r>
      <w:r w:rsidR="004F5439">
        <w:rPr>
          <w:rFonts w:ascii="Times New Roman" w:hAnsi="Times New Roman" w:cs="Times New Roman"/>
        </w:rPr>
        <w:t>, and feel</w:t>
      </w:r>
      <w:r w:rsidR="00F56015">
        <w:rPr>
          <w:rFonts w:ascii="Times New Roman" w:hAnsi="Times New Roman" w:cs="Times New Roman"/>
        </w:rPr>
        <w:t xml:space="preserve"> like I was contributing to real change. I would 100% recommend </w:t>
      </w:r>
      <w:r w:rsidR="00874556">
        <w:rPr>
          <w:rFonts w:ascii="Times New Roman" w:hAnsi="Times New Roman" w:cs="Times New Roman"/>
        </w:rPr>
        <w:t xml:space="preserve">FRMNS </w:t>
      </w:r>
      <w:r w:rsidR="00F56015">
        <w:rPr>
          <w:rFonts w:ascii="Times New Roman" w:hAnsi="Times New Roman" w:cs="Times New Roman"/>
        </w:rPr>
        <w:t>to any volunteers or students</w:t>
      </w:r>
      <w:r w:rsidR="004F5439">
        <w:rPr>
          <w:rFonts w:ascii="Times New Roman" w:hAnsi="Times New Roman" w:cs="Times New Roman"/>
        </w:rPr>
        <w:t>,</w:t>
      </w:r>
      <w:r w:rsidR="00F56015">
        <w:rPr>
          <w:rFonts w:ascii="Times New Roman" w:hAnsi="Times New Roman" w:cs="Times New Roman"/>
        </w:rPr>
        <w:t xml:space="preserve"> as the environment is encouraging </w:t>
      </w:r>
      <w:r w:rsidR="00C24357">
        <w:rPr>
          <w:rFonts w:ascii="Times New Roman" w:hAnsi="Times New Roman" w:cs="Times New Roman"/>
        </w:rPr>
        <w:t xml:space="preserve">and </w:t>
      </w:r>
      <w:r w:rsidR="00F56015">
        <w:rPr>
          <w:rFonts w:ascii="Times New Roman" w:hAnsi="Times New Roman" w:cs="Times New Roman"/>
        </w:rPr>
        <w:t>welcoming</w:t>
      </w:r>
      <w:r w:rsidR="004F5439">
        <w:rPr>
          <w:rFonts w:ascii="Times New Roman" w:hAnsi="Times New Roman" w:cs="Times New Roman"/>
        </w:rPr>
        <w:t>. You</w:t>
      </w:r>
      <w:r w:rsidR="00F56015">
        <w:rPr>
          <w:rFonts w:ascii="Times New Roman" w:hAnsi="Times New Roman" w:cs="Times New Roman"/>
        </w:rPr>
        <w:t xml:space="preserve"> get to work with individuals who </w:t>
      </w:r>
      <w:r w:rsidR="00513024">
        <w:rPr>
          <w:rFonts w:ascii="Times New Roman" w:hAnsi="Times New Roman" w:cs="Times New Roman"/>
        </w:rPr>
        <w:t>genuinely</w:t>
      </w:r>
      <w:r w:rsidR="00F56015">
        <w:rPr>
          <w:rFonts w:ascii="Times New Roman" w:hAnsi="Times New Roman" w:cs="Times New Roman"/>
        </w:rPr>
        <w:t xml:space="preserve"> care about their clients and want to make a real impact. They have been nothing but supportive and an inspiration to me</w:t>
      </w:r>
      <w:r w:rsidR="00C24357">
        <w:rPr>
          <w:rFonts w:ascii="Times New Roman" w:hAnsi="Times New Roman" w:cs="Times New Roman"/>
        </w:rPr>
        <w:t>,</w:t>
      </w:r>
      <w:r w:rsidR="00F56015">
        <w:rPr>
          <w:rFonts w:ascii="Times New Roman" w:hAnsi="Times New Roman" w:cs="Times New Roman"/>
        </w:rPr>
        <w:t xml:space="preserve"> and I will miss them all very much. Thank you from the bottom of my heart to everyone, especially my supervisor Nicole, and I hope you consider E</w:t>
      </w:r>
      <w:r w:rsidR="00874556">
        <w:rPr>
          <w:rFonts w:ascii="Times New Roman" w:hAnsi="Times New Roman" w:cs="Times New Roman"/>
        </w:rPr>
        <w:t>FMNS</w:t>
      </w:r>
      <w:r w:rsidR="00F56015">
        <w:rPr>
          <w:rFonts w:ascii="Times New Roman" w:hAnsi="Times New Roman" w:cs="Times New Roman"/>
        </w:rPr>
        <w:t xml:space="preserve"> for </w:t>
      </w:r>
      <w:r w:rsidR="00874556">
        <w:rPr>
          <w:rFonts w:ascii="Times New Roman" w:hAnsi="Times New Roman" w:cs="Times New Roman"/>
        </w:rPr>
        <w:t>your</w:t>
      </w:r>
      <w:r w:rsidR="00F56015">
        <w:rPr>
          <w:rFonts w:ascii="Times New Roman" w:hAnsi="Times New Roman" w:cs="Times New Roman"/>
        </w:rPr>
        <w:t xml:space="preserve"> placement. </w:t>
      </w:r>
    </w:p>
    <w:p w14:paraId="5BD50BC4" w14:textId="4C9C0F51" w:rsidR="00F35BED" w:rsidRPr="00F35BED" w:rsidRDefault="00F35BED" w:rsidP="00F35BED">
      <w:pPr>
        <w:spacing w:line="480" w:lineRule="auto"/>
        <w:ind w:firstLine="360"/>
        <w:rPr>
          <w:rFonts w:ascii="Times New Roman" w:eastAsia="Times New Roman" w:hAnsi="Times New Roman" w:cs="Times New Roman"/>
        </w:rPr>
      </w:pPr>
    </w:p>
    <w:p w14:paraId="1731363F" w14:textId="77777777" w:rsidR="00F35BED" w:rsidRPr="00F35BED" w:rsidRDefault="00F35BED" w:rsidP="00F35BED">
      <w:pPr>
        <w:rPr>
          <w:rFonts w:ascii="Times New Roman" w:eastAsia="Times New Roman" w:hAnsi="Times New Roman" w:cs="Times New Roman"/>
        </w:rPr>
      </w:pPr>
    </w:p>
    <w:p w14:paraId="37F114AD" w14:textId="77777777" w:rsidR="00DF1B0F" w:rsidRDefault="00DF1B0F" w:rsidP="00B435CD">
      <w:pPr>
        <w:spacing w:line="480" w:lineRule="auto"/>
        <w:jc w:val="center"/>
        <w:rPr>
          <w:rFonts w:ascii="Times New Roman" w:hAnsi="Times New Roman" w:cs="Times New Roman"/>
          <w:b/>
          <w:bCs/>
        </w:rPr>
      </w:pPr>
    </w:p>
    <w:p w14:paraId="2693E73C" w14:textId="77777777" w:rsidR="00DF1B0F" w:rsidRDefault="00DF1B0F" w:rsidP="00B435CD">
      <w:pPr>
        <w:spacing w:line="480" w:lineRule="auto"/>
        <w:jc w:val="center"/>
        <w:rPr>
          <w:rFonts w:ascii="Times New Roman" w:hAnsi="Times New Roman" w:cs="Times New Roman"/>
          <w:b/>
          <w:bCs/>
        </w:rPr>
      </w:pPr>
    </w:p>
    <w:p w14:paraId="4AC2FD75" w14:textId="147D50DD" w:rsidR="00B435CD" w:rsidRPr="00B435CD" w:rsidRDefault="00B435CD" w:rsidP="00B435CD">
      <w:pPr>
        <w:spacing w:line="480" w:lineRule="auto"/>
        <w:jc w:val="center"/>
        <w:rPr>
          <w:rFonts w:ascii="Times New Roman" w:hAnsi="Times New Roman" w:cs="Times New Roman"/>
          <w:b/>
          <w:bCs/>
        </w:rPr>
      </w:pPr>
      <w:r w:rsidRPr="00B435CD">
        <w:rPr>
          <w:rFonts w:ascii="Times New Roman" w:hAnsi="Times New Roman" w:cs="Times New Roman"/>
          <w:b/>
          <w:bCs/>
        </w:rPr>
        <w:t xml:space="preserve">References </w:t>
      </w:r>
    </w:p>
    <w:p w14:paraId="4EE47050" w14:textId="338366D8" w:rsidR="004375D1" w:rsidRPr="004375D1" w:rsidRDefault="004375D1" w:rsidP="004375D1">
      <w:pPr>
        <w:spacing w:line="480" w:lineRule="auto"/>
        <w:rPr>
          <w:rFonts w:ascii="Times New Roman" w:hAnsi="Times New Roman" w:cs="Times New Roman"/>
          <w:i/>
          <w:iCs/>
        </w:rPr>
      </w:pPr>
      <w:r w:rsidRPr="004375D1">
        <w:rPr>
          <w:rFonts w:ascii="Times New Roman" w:hAnsi="Times New Roman" w:cs="Times New Roman"/>
        </w:rPr>
        <w:t xml:space="preserve">Elizabeth Fry Society of Mainland Nova Scotia. (2023, March 26). </w:t>
      </w:r>
      <w:r w:rsidRPr="004375D1">
        <w:rPr>
          <w:rFonts w:ascii="Times New Roman" w:hAnsi="Times New Roman" w:cs="Times New Roman"/>
          <w:i/>
          <w:iCs/>
        </w:rPr>
        <w:t xml:space="preserve">About Us. </w:t>
      </w:r>
      <w:r w:rsidRPr="004375D1">
        <w:rPr>
          <w:rFonts w:ascii="Times New Roman" w:hAnsi="Times New Roman" w:cs="Times New Roman"/>
          <w:i/>
          <w:iCs/>
        </w:rPr>
        <w:tab/>
      </w:r>
      <w:r w:rsidRPr="004375D1">
        <w:rPr>
          <w:rFonts w:ascii="Times New Roman" w:hAnsi="Times New Roman" w:cs="Times New Roman"/>
        </w:rPr>
        <w:t>https://www.efrymns.ca/</w:t>
      </w:r>
    </w:p>
    <w:p w14:paraId="00FEE18C" w14:textId="0DEB9745" w:rsidR="00672362" w:rsidRPr="00D57267" w:rsidRDefault="00672362" w:rsidP="00B435CD">
      <w:pPr>
        <w:spacing w:line="480" w:lineRule="auto"/>
        <w:rPr>
          <w:rFonts w:ascii="Times New Roman" w:hAnsi="Times New Roman" w:cs="Times New Roman"/>
        </w:rPr>
      </w:pPr>
    </w:p>
    <w:sectPr w:rsidR="00672362" w:rsidRPr="00D57267" w:rsidSect="00203955">
      <w:headerReference w:type="even" r:id="rId7"/>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4362" w14:textId="77777777" w:rsidR="00326225" w:rsidRDefault="00326225" w:rsidP="00203955">
      <w:r>
        <w:separator/>
      </w:r>
    </w:p>
  </w:endnote>
  <w:endnote w:type="continuationSeparator" w:id="0">
    <w:p w14:paraId="43858773" w14:textId="77777777" w:rsidR="00326225" w:rsidRDefault="00326225" w:rsidP="0020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2C69" w14:textId="77777777" w:rsidR="00326225" w:rsidRDefault="00326225" w:rsidP="00203955">
      <w:r>
        <w:separator/>
      </w:r>
    </w:p>
  </w:footnote>
  <w:footnote w:type="continuationSeparator" w:id="0">
    <w:p w14:paraId="262E108F" w14:textId="77777777" w:rsidR="00326225" w:rsidRDefault="00326225" w:rsidP="0020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387657"/>
      <w:docPartObj>
        <w:docPartGallery w:val="Page Numbers (Top of Page)"/>
        <w:docPartUnique/>
      </w:docPartObj>
    </w:sdtPr>
    <w:sdtContent>
      <w:p w14:paraId="31F91351" w14:textId="6FB0D9A8" w:rsidR="00203955" w:rsidRDefault="00203955" w:rsidP="002927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051E">
          <w:rPr>
            <w:rStyle w:val="PageNumber"/>
            <w:noProof/>
          </w:rPr>
          <w:t>2</w:t>
        </w:r>
        <w:r>
          <w:rPr>
            <w:rStyle w:val="PageNumber"/>
          </w:rPr>
          <w:fldChar w:fldCharType="end"/>
        </w:r>
      </w:p>
    </w:sdtContent>
  </w:sdt>
  <w:p w14:paraId="5C6536ED" w14:textId="77777777" w:rsidR="00203955" w:rsidRDefault="00203955" w:rsidP="002039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67372511"/>
      <w:docPartObj>
        <w:docPartGallery w:val="Page Numbers (Top of Page)"/>
        <w:docPartUnique/>
      </w:docPartObj>
    </w:sdtPr>
    <w:sdtContent>
      <w:p w14:paraId="0E4AAD94" w14:textId="32953C66" w:rsidR="00203955" w:rsidRPr="0021295E" w:rsidRDefault="00203955" w:rsidP="0029273D">
        <w:pPr>
          <w:pStyle w:val="Header"/>
          <w:framePr w:wrap="none" w:vAnchor="text" w:hAnchor="margin" w:xAlign="right" w:y="1"/>
          <w:rPr>
            <w:rStyle w:val="PageNumber"/>
            <w:rFonts w:ascii="Times New Roman" w:hAnsi="Times New Roman" w:cs="Times New Roman"/>
          </w:rPr>
        </w:pPr>
        <w:r w:rsidRPr="0021295E">
          <w:rPr>
            <w:rStyle w:val="PageNumber"/>
            <w:rFonts w:ascii="Times New Roman" w:hAnsi="Times New Roman" w:cs="Times New Roman"/>
          </w:rPr>
          <w:fldChar w:fldCharType="begin"/>
        </w:r>
        <w:r w:rsidRPr="0021295E">
          <w:rPr>
            <w:rStyle w:val="PageNumber"/>
            <w:rFonts w:ascii="Times New Roman" w:hAnsi="Times New Roman" w:cs="Times New Roman"/>
          </w:rPr>
          <w:instrText xml:space="preserve"> PAGE </w:instrText>
        </w:r>
        <w:r w:rsidRPr="0021295E">
          <w:rPr>
            <w:rStyle w:val="PageNumber"/>
            <w:rFonts w:ascii="Times New Roman" w:hAnsi="Times New Roman" w:cs="Times New Roman"/>
          </w:rPr>
          <w:fldChar w:fldCharType="separate"/>
        </w:r>
        <w:r w:rsidRPr="0021295E">
          <w:rPr>
            <w:rStyle w:val="PageNumber"/>
            <w:rFonts w:ascii="Times New Roman" w:hAnsi="Times New Roman" w:cs="Times New Roman"/>
            <w:noProof/>
          </w:rPr>
          <w:t>2</w:t>
        </w:r>
        <w:r w:rsidRPr="0021295E">
          <w:rPr>
            <w:rStyle w:val="PageNumber"/>
            <w:rFonts w:ascii="Times New Roman" w:hAnsi="Times New Roman" w:cs="Times New Roman"/>
          </w:rPr>
          <w:fldChar w:fldCharType="end"/>
        </w:r>
      </w:p>
    </w:sdtContent>
  </w:sdt>
  <w:p w14:paraId="46D2566F" w14:textId="77777777" w:rsidR="00203955" w:rsidRPr="0021295E" w:rsidRDefault="00203955" w:rsidP="00203955">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BED"/>
    <w:multiLevelType w:val="hybridMultilevel"/>
    <w:tmpl w:val="40A685E6"/>
    <w:lvl w:ilvl="0" w:tplc="5D78235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56A2"/>
    <w:multiLevelType w:val="hybridMultilevel"/>
    <w:tmpl w:val="FB06B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F55"/>
    <w:multiLevelType w:val="hybridMultilevel"/>
    <w:tmpl w:val="2DEE5D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53D4E"/>
    <w:multiLevelType w:val="hybridMultilevel"/>
    <w:tmpl w:val="E98AE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47670"/>
    <w:multiLevelType w:val="hybridMultilevel"/>
    <w:tmpl w:val="5F163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D5DA5"/>
    <w:multiLevelType w:val="hybridMultilevel"/>
    <w:tmpl w:val="DB70F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50CBB"/>
    <w:multiLevelType w:val="hybridMultilevel"/>
    <w:tmpl w:val="AB509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4B2C2B"/>
    <w:multiLevelType w:val="hybridMultilevel"/>
    <w:tmpl w:val="96B66A82"/>
    <w:lvl w:ilvl="0" w:tplc="653C1B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A7C62"/>
    <w:multiLevelType w:val="hybridMultilevel"/>
    <w:tmpl w:val="0ED0BE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6D5212"/>
    <w:multiLevelType w:val="hybridMultilevel"/>
    <w:tmpl w:val="71228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C0AC6"/>
    <w:multiLevelType w:val="hybridMultilevel"/>
    <w:tmpl w:val="65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F44392">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64F4E"/>
    <w:multiLevelType w:val="hybridMultilevel"/>
    <w:tmpl w:val="3620D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B5624"/>
    <w:multiLevelType w:val="hybridMultilevel"/>
    <w:tmpl w:val="9AFE9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37F66"/>
    <w:multiLevelType w:val="hybridMultilevel"/>
    <w:tmpl w:val="7EBC8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F1980"/>
    <w:multiLevelType w:val="hybridMultilevel"/>
    <w:tmpl w:val="9C840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C1381"/>
    <w:multiLevelType w:val="hybridMultilevel"/>
    <w:tmpl w:val="AE9AB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0039E7"/>
    <w:multiLevelType w:val="hybridMultilevel"/>
    <w:tmpl w:val="D8BC4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636A0"/>
    <w:multiLevelType w:val="hybridMultilevel"/>
    <w:tmpl w:val="9DEE27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030BD3"/>
    <w:multiLevelType w:val="hybridMultilevel"/>
    <w:tmpl w:val="0A06C6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BC4BD4"/>
    <w:multiLevelType w:val="hybridMultilevel"/>
    <w:tmpl w:val="C30051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A70DF5"/>
    <w:multiLevelType w:val="hybridMultilevel"/>
    <w:tmpl w:val="AB509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A4282"/>
    <w:multiLevelType w:val="hybridMultilevel"/>
    <w:tmpl w:val="EAD6D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25A6E"/>
    <w:multiLevelType w:val="hybridMultilevel"/>
    <w:tmpl w:val="46FA4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A2ADB"/>
    <w:multiLevelType w:val="hybridMultilevel"/>
    <w:tmpl w:val="CA4EA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64288"/>
    <w:multiLevelType w:val="hybridMultilevel"/>
    <w:tmpl w:val="1486C6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672C1"/>
    <w:multiLevelType w:val="hybridMultilevel"/>
    <w:tmpl w:val="1486CA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E638EA"/>
    <w:multiLevelType w:val="hybridMultilevel"/>
    <w:tmpl w:val="54D6F306"/>
    <w:lvl w:ilvl="0" w:tplc="356866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43F68"/>
    <w:multiLevelType w:val="hybridMultilevel"/>
    <w:tmpl w:val="BCDE34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7B508A"/>
    <w:multiLevelType w:val="hybridMultilevel"/>
    <w:tmpl w:val="0A06C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00091"/>
    <w:multiLevelType w:val="hybridMultilevel"/>
    <w:tmpl w:val="46FA4A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316F54"/>
    <w:multiLevelType w:val="hybridMultilevel"/>
    <w:tmpl w:val="FBAEDE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3223405">
    <w:abstractNumId w:val="7"/>
  </w:num>
  <w:num w:numId="2" w16cid:durableId="1531453114">
    <w:abstractNumId w:val="20"/>
  </w:num>
  <w:num w:numId="3" w16cid:durableId="1990134947">
    <w:abstractNumId w:val="11"/>
  </w:num>
  <w:num w:numId="4" w16cid:durableId="217253761">
    <w:abstractNumId w:val="5"/>
  </w:num>
  <w:num w:numId="5" w16cid:durableId="174728412">
    <w:abstractNumId w:val="1"/>
  </w:num>
  <w:num w:numId="6" w16cid:durableId="1377706529">
    <w:abstractNumId w:val="28"/>
  </w:num>
  <w:num w:numId="7" w16cid:durableId="2016375007">
    <w:abstractNumId w:val="10"/>
  </w:num>
  <w:num w:numId="8" w16cid:durableId="1509519158">
    <w:abstractNumId w:val="16"/>
  </w:num>
  <w:num w:numId="9" w16cid:durableId="698048655">
    <w:abstractNumId w:val="3"/>
  </w:num>
  <w:num w:numId="10" w16cid:durableId="491213192">
    <w:abstractNumId w:val="14"/>
  </w:num>
  <w:num w:numId="11" w16cid:durableId="462626090">
    <w:abstractNumId w:val="22"/>
  </w:num>
  <w:num w:numId="12" w16cid:durableId="364334792">
    <w:abstractNumId w:val="9"/>
  </w:num>
  <w:num w:numId="13" w16cid:durableId="611207354">
    <w:abstractNumId w:val="23"/>
  </w:num>
  <w:num w:numId="14" w16cid:durableId="1072046512">
    <w:abstractNumId w:val="21"/>
  </w:num>
  <w:num w:numId="15" w16cid:durableId="135682518">
    <w:abstractNumId w:val="0"/>
  </w:num>
  <w:num w:numId="16" w16cid:durableId="786581615">
    <w:abstractNumId w:val="19"/>
  </w:num>
  <w:num w:numId="17" w16cid:durableId="155994031">
    <w:abstractNumId w:val="15"/>
  </w:num>
  <w:num w:numId="18" w16cid:durableId="1530491977">
    <w:abstractNumId w:val="25"/>
  </w:num>
  <w:num w:numId="19" w16cid:durableId="1679119238">
    <w:abstractNumId w:val="24"/>
  </w:num>
  <w:num w:numId="20" w16cid:durableId="18943047">
    <w:abstractNumId w:val="30"/>
  </w:num>
  <w:num w:numId="21" w16cid:durableId="929312348">
    <w:abstractNumId w:val="17"/>
  </w:num>
  <w:num w:numId="22" w16cid:durableId="1216430128">
    <w:abstractNumId w:val="2"/>
  </w:num>
  <w:num w:numId="23" w16cid:durableId="1044213732">
    <w:abstractNumId w:val="27"/>
  </w:num>
  <w:num w:numId="24" w16cid:durableId="1570143514">
    <w:abstractNumId w:val="12"/>
  </w:num>
  <w:num w:numId="25" w16cid:durableId="801311967">
    <w:abstractNumId w:val="4"/>
  </w:num>
  <w:num w:numId="26" w16cid:durableId="1854881826">
    <w:abstractNumId w:val="8"/>
  </w:num>
  <w:num w:numId="27" w16cid:durableId="656350414">
    <w:abstractNumId w:val="29"/>
  </w:num>
  <w:num w:numId="28" w16cid:durableId="1252200350">
    <w:abstractNumId w:val="6"/>
  </w:num>
  <w:num w:numId="29" w16cid:durableId="1170102073">
    <w:abstractNumId w:val="26"/>
  </w:num>
  <w:num w:numId="30" w16cid:durableId="2121798070">
    <w:abstractNumId w:val="13"/>
  </w:num>
  <w:num w:numId="31" w16cid:durableId="849876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6A"/>
    <w:rsid w:val="0000461E"/>
    <w:rsid w:val="0001366E"/>
    <w:rsid w:val="00020D26"/>
    <w:rsid w:val="00061E81"/>
    <w:rsid w:val="000A7A69"/>
    <w:rsid w:val="000B4254"/>
    <w:rsid w:val="000C1CF8"/>
    <w:rsid w:val="000E39B9"/>
    <w:rsid w:val="000F3381"/>
    <w:rsid w:val="00102FD1"/>
    <w:rsid w:val="0010407C"/>
    <w:rsid w:val="00124685"/>
    <w:rsid w:val="00133786"/>
    <w:rsid w:val="001418B7"/>
    <w:rsid w:val="001874D8"/>
    <w:rsid w:val="001F4D50"/>
    <w:rsid w:val="001F67C8"/>
    <w:rsid w:val="00203955"/>
    <w:rsid w:val="0021052F"/>
    <w:rsid w:val="0021295E"/>
    <w:rsid w:val="0021436A"/>
    <w:rsid w:val="002154F6"/>
    <w:rsid w:val="00221E0C"/>
    <w:rsid w:val="00234FA2"/>
    <w:rsid w:val="00297DB6"/>
    <w:rsid w:val="002A7CE7"/>
    <w:rsid w:val="002B3E51"/>
    <w:rsid w:val="002C2831"/>
    <w:rsid w:val="002C31A6"/>
    <w:rsid w:val="002C5119"/>
    <w:rsid w:val="002D769B"/>
    <w:rsid w:val="002F6B68"/>
    <w:rsid w:val="003059DA"/>
    <w:rsid w:val="00313A4E"/>
    <w:rsid w:val="00326225"/>
    <w:rsid w:val="00367805"/>
    <w:rsid w:val="00385DD8"/>
    <w:rsid w:val="00396BCB"/>
    <w:rsid w:val="003B1AFA"/>
    <w:rsid w:val="003C608F"/>
    <w:rsid w:val="003E596A"/>
    <w:rsid w:val="003F68B8"/>
    <w:rsid w:val="004038E9"/>
    <w:rsid w:val="00413917"/>
    <w:rsid w:val="00415BCA"/>
    <w:rsid w:val="00421BF1"/>
    <w:rsid w:val="00423A27"/>
    <w:rsid w:val="004375D1"/>
    <w:rsid w:val="00454396"/>
    <w:rsid w:val="00491FE6"/>
    <w:rsid w:val="00497CFB"/>
    <w:rsid w:val="004B051E"/>
    <w:rsid w:val="004C52D1"/>
    <w:rsid w:val="004F5439"/>
    <w:rsid w:val="00513024"/>
    <w:rsid w:val="0055018E"/>
    <w:rsid w:val="005611AC"/>
    <w:rsid w:val="00581F68"/>
    <w:rsid w:val="0059388F"/>
    <w:rsid w:val="005E4BA3"/>
    <w:rsid w:val="005F3A8F"/>
    <w:rsid w:val="005F7BEC"/>
    <w:rsid w:val="006131EB"/>
    <w:rsid w:val="00672362"/>
    <w:rsid w:val="00681A1A"/>
    <w:rsid w:val="006B587F"/>
    <w:rsid w:val="006C762B"/>
    <w:rsid w:val="006D2BE7"/>
    <w:rsid w:val="006F0310"/>
    <w:rsid w:val="006F24B2"/>
    <w:rsid w:val="00736EFB"/>
    <w:rsid w:val="00744B8E"/>
    <w:rsid w:val="007605E5"/>
    <w:rsid w:val="007832B4"/>
    <w:rsid w:val="007C3A0E"/>
    <w:rsid w:val="007F4D32"/>
    <w:rsid w:val="00803ABF"/>
    <w:rsid w:val="00813273"/>
    <w:rsid w:val="00817812"/>
    <w:rsid w:val="00833FF8"/>
    <w:rsid w:val="008356D9"/>
    <w:rsid w:val="00853B33"/>
    <w:rsid w:val="00854AEB"/>
    <w:rsid w:val="008642F9"/>
    <w:rsid w:val="00874556"/>
    <w:rsid w:val="00884B93"/>
    <w:rsid w:val="008B4B08"/>
    <w:rsid w:val="008C274A"/>
    <w:rsid w:val="008D41D0"/>
    <w:rsid w:val="008D4951"/>
    <w:rsid w:val="008E1BD7"/>
    <w:rsid w:val="008E28C9"/>
    <w:rsid w:val="0091056B"/>
    <w:rsid w:val="00926D70"/>
    <w:rsid w:val="00931C5E"/>
    <w:rsid w:val="00943456"/>
    <w:rsid w:val="00973A55"/>
    <w:rsid w:val="009754E1"/>
    <w:rsid w:val="00992E06"/>
    <w:rsid w:val="009D03E0"/>
    <w:rsid w:val="00A425C6"/>
    <w:rsid w:val="00A81458"/>
    <w:rsid w:val="00AA57AB"/>
    <w:rsid w:val="00AE18C5"/>
    <w:rsid w:val="00B00620"/>
    <w:rsid w:val="00B21952"/>
    <w:rsid w:val="00B274B3"/>
    <w:rsid w:val="00B301F5"/>
    <w:rsid w:val="00B346E4"/>
    <w:rsid w:val="00B435CD"/>
    <w:rsid w:val="00B608A2"/>
    <w:rsid w:val="00B63B17"/>
    <w:rsid w:val="00B7100B"/>
    <w:rsid w:val="00B87F4B"/>
    <w:rsid w:val="00B95ECC"/>
    <w:rsid w:val="00BC78C7"/>
    <w:rsid w:val="00BF51BC"/>
    <w:rsid w:val="00C12582"/>
    <w:rsid w:val="00C2170E"/>
    <w:rsid w:val="00C24357"/>
    <w:rsid w:val="00C37BCB"/>
    <w:rsid w:val="00C44BBF"/>
    <w:rsid w:val="00C83079"/>
    <w:rsid w:val="00CB2921"/>
    <w:rsid w:val="00CD2267"/>
    <w:rsid w:val="00D20D03"/>
    <w:rsid w:val="00D341B5"/>
    <w:rsid w:val="00D34D3E"/>
    <w:rsid w:val="00D435CF"/>
    <w:rsid w:val="00D57267"/>
    <w:rsid w:val="00D57DF1"/>
    <w:rsid w:val="00D60120"/>
    <w:rsid w:val="00D72A79"/>
    <w:rsid w:val="00DA70B6"/>
    <w:rsid w:val="00DD62F4"/>
    <w:rsid w:val="00DD6F55"/>
    <w:rsid w:val="00DF1B0F"/>
    <w:rsid w:val="00DF3286"/>
    <w:rsid w:val="00E03CB2"/>
    <w:rsid w:val="00E271C7"/>
    <w:rsid w:val="00E72168"/>
    <w:rsid w:val="00ED6D92"/>
    <w:rsid w:val="00EF0B25"/>
    <w:rsid w:val="00EF2C1D"/>
    <w:rsid w:val="00EF31F4"/>
    <w:rsid w:val="00F35BED"/>
    <w:rsid w:val="00F45BAC"/>
    <w:rsid w:val="00F5173D"/>
    <w:rsid w:val="00F56015"/>
    <w:rsid w:val="00F72E3F"/>
    <w:rsid w:val="00FB5BFA"/>
    <w:rsid w:val="00FD22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FED"/>
  <w15:chartTrackingRefBased/>
  <w15:docId w15:val="{7B849D8E-DDD4-744B-8BFC-1692AE70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51"/>
    <w:pPr>
      <w:ind w:left="720"/>
      <w:contextualSpacing/>
    </w:pPr>
  </w:style>
  <w:style w:type="paragraph" w:styleId="Header">
    <w:name w:val="header"/>
    <w:basedOn w:val="Normal"/>
    <w:link w:val="HeaderChar"/>
    <w:uiPriority w:val="99"/>
    <w:unhideWhenUsed/>
    <w:rsid w:val="00203955"/>
    <w:pPr>
      <w:tabs>
        <w:tab w:val="center" w:pos="4680"/>
        <w:tab w:val="right" w:pos="9360"/>
      </w:tabs>
    </w:pPr>
  </w:style>
  <w:style w:type="character" w:customStyle="1" w:styleId="HeaderChar">
    <w:name w:val="Header Char"/>
    <w:basedOn w:val="DefaultParagraphFont"/>
    <w:link w:val="Header"/>
    <w:uiPriority w:val="99"/>
    <w:rsid w:val="00203955"/>
  </w:style>
  <w:style w:type="character" w:styleId="PageNumber">
    <w:name w:val="page number"/>
    <w:basedOn w:val="DefaultParagraphFont"/>
    <w:uiPriority w:val="99"/>
    <w:semiHidden/>
    <w:unhideWhenUsed/>
    <w:rsid w:val="00203955"/>
  </w:style>
  <w:style w:type="character" w:styleId="Hyperlink">
    <w:name w:val="Hyperlink"/>
    <w:basedOn w:val="DefaultParagraphFont"/>
    <w:uiPriority w:val="99"/>
    <w:unhideWhenUsed/>
    <w:rsid w:val="00B435CD"/>
    <w:rPr>
      <w:color w:val="0563C1" w:themeColor="hyperlink"/>
      <w:u w:val="single"/>
    </w:rPr>
  </w:style>
  <w:style w:type="character" w:styleId="UnresolvedMention">
    <w:name w:val="Unresolved Mention"/>
    <w:basedOn w:val="DefaultParagraphFont"/>
    <w:uiPriority w:val="99"/>
    <w:semiHidden/>
    <w:unhideWhenUsed/>
    <w:rsid w:val="00B435CD"/>
    <w:rPr>
      <w:color w:val="605E5C"/>
      <w:shd w:val="clear" w:color="auto" w:fill="E1DFDD"/>
    </w:rPr>
  </w:style>
  <w:style w:type="paragraph" w:styleId="Footer">
    <w:name w:val="footer"/>
    <w:basedOn w:val="Normal"/>
    <w:link w:val="FooterChar"/>
    <w:uiPriority w:val="99"/>
    <w:unhideWhenUsed/>
    <w:rsid w:val="004B051E"/>
    <w:pPr>
      <w:tabs>
        <w:tab w:val="center" w:pos="4680"/>
        <w:tab w:val="right" w:pos="9360"/>
      </w:tabs>
    </w:pPr>
  </w:style>
  <w:style w:type="character" w:customStyle="1" w:styleId="FooterChar">
    <w:name w:val="Footer Char"/>
    <w:basedOn w:val="DefaultParagraphFont"/>
    <w:link w:val="Footer"/>
    <w:uiPriority w:val="99"/>
    <w:rsid w:val="004B051E"/>
  </w:style>
  <w:style w:type="character" w:styleId="CommentReference">
    <w:name w:val="annotation reference"/>
    <w:basedOn w:val="DefaultParagraphFont"/>
    <w:uiPriority w:val="99"/>
    <w:semiHidden/>
    <w:unhideWhenUsed/>
    <w:rsid w:val="00A81458"/>
    <w:rPr>
      <w:sz w:val="16"/>
      <w:szCs w:val="16"/>
    </w:rPr>
  </w:style>
  <w:style w:type="paragraph" w:styleId="CommentText">
    <w:name w:val="annotation text"/>
    <w:basedOn w:val="Normal"/>
    <w:link w:val="CommentTextChar"/>
    <w:uiPriority w:val="99"/>
    <w:semiHidden/>
    <w:unhideWhenUsed/>
    <w:rsid w:val="00A81458"/>
    <w:rPr>
      <w:sz w:val="20"/>
      <w:szCs w:val="20"/>
    </w:rPr>
  </w:style>
  <w:style w:type="character" w:customStyle="1" w:styleId="CommentTextChar">
    <w:name w:val="Comment Text Char"/>
    <w:basedOn w:val="DefaultParagraphFont"/>
    <w:link w:val="CommentText"/>
    <w:uiPriority w:val="99"/>
    <w:semiHidden/>
    <w:rsid w:val="00A81458"/>
    <w:rPr>
      <w:sz w:val="20"/>
      <w:szCs w:val="20"/>
    </w:rPr>
  </w:style>
  <w:style w:type="paragraph" w:styleId="CommentSubject">
    <w:name w:val="annotation subject"/>
    <w:basedOn w:val="CommentText"/>
    <w:next w:val="CommentText"/>
    <w:link w:val="CommentSubjectChar"/>
    <w:uiPriority w:val="99"/>
    <w:semiHidden/>
    <w:unhideWhenUsed/>
    <w:rsid w:val="00A81458"/>
    <w:rPr>
      <w:b/>
      <w:bCs/>
    </w:rPr>
  </w:style>
  <w:style w:type="character" w:customStyle="1" w:styleId="CommentSubjectChar">
    <w:name w:val="Comment Subject Char"/>
    <w:basedOn w:val="CommentTextChar"/>
    <w:link w:val="CommentSubject"/>
    <w:uiPriority w:val="99"/>
    <w:semiHidden/>
    <w:rsid w:val="00A81458"/>
    <w:rPr>
      <w:b/>
      <w:bCs/>
      <w:sz w:val="20"/>
      <w:szCs w:val="20"/>
    </w:rPr>
  </w:style>
  <w:style w:type="table" w:styleId="TableGrid">
    <w:name w:val="Table Grid"/>
    <w:basedOn w:val="TableNormal"/>
    <w:uiPriority w:val="39"/>
    <w:rsid w:val="00A8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1458"/>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81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A10C19-A2F7-2645-A44E-01CF9E3E36DB}">
  <we:reference id="f518cb36-c901-4d52-a9e7-4331342e485d" version="1.2.0.0" store="EXCatalog" storeType="EXCatalog"/>
  <we:alternateReferences>
    <we:reference id="WA200001011" version="1.2.0.0" store="en-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354</TotalTime>
  <Pages>10</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Macdonald</dc:creator>
  <cp:keywords/>
  <dc:description/>
  <cp:lastModifiedBy>Kaitlyn Macdonald</cp:lastModifiedBy>
  <cp:revision>143</cp:revision>
  <dcterms:created xsi:type="dcterms:W3CDTF">2023-03-16T00:14:00Z</dcterms:created>
  <dcterms:modified xsi:type="dcterms:W3CDTF">2023-03-28T12:38:00Z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documentId_7975</vt:lpwstr>
  </property>
  <property fmtid="{D5CDD505-2E9C-101B-9397-08002B2CF9AE}" pid="3" name="grammarly_documentContext">
    <vt:lpwstr>{"goals":[],"domain":"general","emotions":[],"dialect":"canadian"}</vt:lpwstr>
  </property>
</Properties>
</file>