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D8" w:rsidRPr="004223D3" w:rsidRDefault="008400D8" w:rsidP="008400D8">
      <w:pPr>
        <w:spacing w:after="0"/>
        <w:rPr>
          <w:rFonts w:ascii="Californian FB" w:hAnsi="Californian FB"/>
          <w:b/>
          <w:sz w:val="24"/>
          <w:szCs w:val="24"/>
        </w:rPr>
      </w:pPr>
      <w:r w:rsidRPr="004223D3">
        <w:rPr>
          <w:rFonts w:ascii="Californian FB" w:hAnsi="Californian FB"/>
          <w:b/>
          <w:sz w:val="24"/>
          <w:szCs w:val="24"/>
        </w:rPr>
        <w:t>CLAS/PHIL/RELS 2361.03</w:t>
      </w: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Paper 2 (3</w:t>
      </w:r>
      <w:r w:rsidRPr="004223D3">
        <w:rPr>
          <w:rFonts w:ascii="Californian FB" w:hAnsi="Californian FB"/>
          <w:sz w:val="24"/>
          <w:szCs w:val="24"/>
        </w:rPr>
        <w:t>0%)</w:t>
      </w: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October 1</w:t>
      </w:r>
      <w:r w:rsidRPr="004223D3">
        <w:rPr>
          <w:rFonts w:ascii="Californian FB" w:hAnsi="Californian FB"/>
          <w:sz w:val="24"/>
          <w:szCs w:val="24"/>
        </w:rPr>
        <w:t>, 2013</w:t>
      </w: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DUE October 22</w:t>
      </w:r>
      <w:r>
        <w:rPr>
          <w:rFonts w:ascii="Californian FB" w:hAnsi="Californian FB"/>
          <w:sz w:val="24"/>
          <w:szCs w:val="24"/>
          <w:vertAlign w:val="superscript"/>
        </w:rPr>
        <w:t>nd</w:t>
      </w:r>
      <w:r w:rsidRPr="004223D3">
        <w:rPr>
          <w:rFonts w:ascii="Californian FB" w:hAnsi="Californian FB"/>
          <w:sz w:val="24"/>
          <w:szCs w:val="24"/>
        </w:rPr>
        <w:t>, 2013</w:t>
      </w: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</w:p>
    <w:p w:rsidR="008400D8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Heraclitus, Parmenides, Zeno, Empedocles and Anaxagoras</w:t>
      </w:r>
    </w:p>
    <w:p w:rsidR="008400D8" w:rsidRDefault="008400D8" w:rsidP="008400D8">
      <w:pPr>
        <w:spacing w:after="0"/>
        <w:rPr>
          <w:rFonts w:ascii="Californian FB" w:hAnsi="Californian FB"/>
          <w:sz w:val="24"/>
          <w:szCs w:val="24"/>
        </w:rPr>
      </w:pPr>
    </w:p>
    <w:p w:rsidR="008400D8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Choose one of the following questions:</w:t>
      </w:r>
    </w:p>
    <w:p w:rsidR="008400D8" w:rsidRDefault="008400D8" w:rsidP="008400D8">
      <w:pPr>
        <w:spacing w:after="0"/>
        <w:rPr>
          <w:rFonts w:ascii="Californian FB" w:hAnsi="Californian FB"/>
          <w:sz w:val="24"/>
          <w:szCs w:val="24"/>
        </w:rPr>
      </w:pPr>
    </w:p>
    <w:p w:rsidR="008400D8" w:rsidRDefault="008400D8" w:rsidP="008400D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 do Heraclitus and Parmenides argue for ‘unity’?</w:t>
      </w:r>
    </w:p>
    <w:p w:rsidR="008400D8" w:rsidRDefault="008400D8" w:rsidP="008400D8">
      <w:pPr>
        <w:pStyle w:val="ListParagraph"/>
        <w:spacing w:after="0"/>
        <w:rPr>
          <w:rFonts w:ascii="Californian FB" w:hAnsi="Californian FB"/>
          <w:sz w:val="24"/>
          <w:szCs w:val="24"/>
        </w:rPr>
      </w:pPr>
    </w:p>
    <w:p w:rsidR="008400D8" w:rsidRDefault="008400D8" w:rsidP="008400D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 do Zeno’s paradoxes support the claims of Parmenides’ poem?</w:t>
      </w:r>
    </w:p>
    <w:p w:rsidR="008400D8" w:rsidRPr="008400D8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8400D8" w:rsidRPr="008400D8" w:rsidRDefault="008400D8" w:rsidP="008400D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How do Empedocles and Anaxagoras attempt to work within the </w:t>
      </w:r>
      <w:proofErr w:type="spellStart"/>
      <w:r>
        <w:rPr>
          <w:rFonts w:ascii="Californian FB" w:hAnsi="Californian FB"/>
          <w:sz w:val="24"/>
          <w:szCs w:val="24"/>
        </w:rPr>
        <w:t>Parmenidean</w:t>
      </w:r>
      <w:proofErr w:type="spellEnd"/>
      <w:r>
        <w:rPr>
          <w:rFonts w:ascii="Californian FB" w:hAnsi="Californian FB"/>
          <w:sz w:val="24"/>
          <w:szCs w:val="24"/>
        </w:rPr>
        <w:t xml:space="preserve"> philosophy?</w:t>
      </w: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</w:p>
    <w:p w:rsidR="008400D8" w:rsidRPr="004223D3" w:rsidRDefault="008400D8" w:rsidP="008400D8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Sylfaen"/>
          <w:sz w:val="24"/>
          <w:szCs w:val="24"/>
        </w:rPr>
        <w:t>Papers</w:t>
      </w:r>
      <w:r w:rsidRPr="004223D3">
        <w:rPr>
          <w:rFonts w:ascii="Californian FB" w:hAnsi="Californian FB" w:cs="Sylfaen"/>
          <w:sz w:val="24"/>
          <w:szCs w:val="24"/>
        </w:rPr>
        <w:t xml:space="preserve"> must </w:t>
      </w:r>
      <w:r>
        <w:rPr>
          <w:rFonts w:ascii="Californian FB" w:hAnsi="Californian FB" w:cs="Sylfaen"/>
          <w:sz w:val="24"/>
          <w:szCs w:val="24"/>
        </w:rPr>
        <w:t xml:space="preserve">provide an answer to this question and must </w:t>
      </w:r>
      <w:r w:rsidRPr="004223D3">
        <w:rPr>
          <w:rFonts w:ascii="Californian FB" w:hAnsi="Californian FB" w:cs="Sylfaen"/>
          <w:sz w:val="24"/>
          <w:szCs w:val="24"/>
        </w:rPr>
        <w:t xml:space="preserve">contain careful references to the </w:t>
      </w:r>
      <w:r>
        <w:rPr>
          <w:rFonts w:ascii="Californian FB" w:hAnsi="Californian FB" w:cs="Sylfaen"/>
          <w:sz w:val="24"/>
          <w:szCs w:val="24"/>
        </w:rPr>
        <w:t xml:space="preserve">text (i.e. quotations). This is NOT a research paper </w:t>
      </w:r>
      <w:r w:rsidRPr="004223D3">
        <w:rPr>
          <w:rFonts w:ascii="Californian FB" w:hAnsi="Californian FB" w:cs="Sylfaen"/>
          <w:sz w:val="24"/>
          <w:szCs w:val="24"/>
        </w:rPr>
        <w:t xml:space="preserve">and should NOT involve citation of secondary literature. There are no minima or maxima for word count, but </w:t>
      </w:r>
      <w:r w:rsidRPr="004223D3">
        <w:rPr>
          <w:rFonts w:ascii="Californian FB" w:hAnsi="Californian FB" w:cs="Sylfaen"/>
          <w:b/>
          <w:sz w:val="24"/>
          <w:szCs w:val="24"/>
        </w:rPr>
        <w:t>papers should demonstrate careful reading, attentio</w:t>
      </w:r>
      <w:r>
        <w:rPr>
          <w:rFonts w:ascii="Californian FB" w:hAnsi="Californian FB" w:cs="Sylfaen"/>
          <w:b/>
          <w:sz w:val="24"/>
          <w:szCs w:val="24"/>
        </w:rPr>
        <w:t>n to the question</w:t>
      </w:r>
      <w:r w:rsidRPr="004223D3">
        <w:rPr>
          <w:rFonts w:ascii="Californian FB" w:hAnsi="Californian FB" w:cs="Sylfaen"/>
          <w:b/>
          <w:sz w:val="24"/>
          <w:szCs w:val="24"/>
        </w:rPr>
        <w:t xml:space="preserve">, </w:t>
      </w:r>
      <w:r>
        <w:rPr>
          <w:rFonts w:ascii="Californian FB" w:hAnsi="Californian FB" w:cs="Sylfaen"/>
          <w:b/>
          <w:sz w:val="24"/>
          <w:szCs w:val="24"/>
        </w:rPr>
        <w:t xml:space="preserve">logical </w:t>
      </w:r>
      <w:r w:rsidRPr="004223D3">
        <w:rPr>
          <w:rFonts w:ascii="Californian FB" w:hAnsi="Californian FB" w:cs="Sylfaen"/>
          <w:b/>
          <w:sz w:val="24"/>
          <w:szCs w:val="24"/>
        </w:rPr>
        <w:t xml:space="preserve">organization, and </w:t>
      </w:r>
      <w:r>
        <w:rPr>
          <w:rFonts w:ascii="Californian FB" w:hAnsi="Californian FB" w:cs="Sylfaen"/>
          <w:b/>
          <w:sz w:val="24"/>
          <w:szCs w:val="24"/>
        </w:rPr>
        <w:t xml:space="preserve">evidence of diligent </w:t>
      </w:r>
      <w:r w:rsidRPr="004223D3">
        <w:rPr>
          <w:rFonts w:ascii="Californian FB" w:hAnsi="Californian FB" w:cs="Sylfaen"/>
          <w:b/>
          <w:sz w:val="24"/>
          <w:szCs w:val="24"/>
        </w:rPr>
        <w:t>editing</w:t>
      </w:r>
      <w:r w:rsidRPr="004223D3">
        <w:rPr>
          <w:rFonts w:ascii="Californian FB" w:hAnsi="Californian FB" w:cs="Sylfaen"/>
          <w:sz w:val="24"/>
          <w:szCs w:val="24"/>
        </w:rPr>
        <w:t xml:space="preserve">. </w:t>
      </w:r>
    </w:p>
    <w:p w:rsidR="008400D8" w:rsidRDefault="008400D8" w:rsidP="008400D8">
      <w:pPr>
        <w:spacing w:after="0"/>
        <w:rPr>
          <w:rFonts w:ascii="Californian FB" w:hAnsi="Californian FB"/>
          <w:sz w:val="24"/>
          <w:szCs w:val="24"/>
        </w:rPr>
      </w:pP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  <w:r w:rsidRPr="004223D3">
        <w:rPr>
          <w:rFonts w:ascii="Californian FB" w:hAnsi="Californian FB"/>
          <w:sz w:val="24"/>
          <w:szCs w:val="24"/>
        </w:rPr>
        <w:t>A hard copy of the paper must be submitted in class on the due date.</w:t>
      </w:r>
      <w:r>
        <w:rPr>
          <w:rFonts w:ascii="Californian FB" w:hAnsi="Californian FB" w:cs="Sylfaen"/>
          <w:sz w:val="24"/>
          <w:szCs w:val="24"/>
        </w:rPr>
        <w:t xml:space="preserve"> </w:t>
      </w:r>
      <w:r w:rsidRPr="004223D3">
        <w:rPr>
          <w:rFonts w:ascii="Californian FB" w:hAnsi="Californian FB" w:cs="Sylfaen"/>
          <w:sz w:val="24"/>
          <w:szCs w:val="24"/>
        </w:rPr>
        <w:t xml:space="preserve">Extensions will not be granted and </w:t>
      </w:r>
      <w:r w:rsidRPr="004223D3">
        <w:rPr>
          <w:rFonts w:ascii="Californian FB" w:hAnsi="Californian FB" w:cs="Sylfaen"/>
          <w:b/>
          <w:sz w:val="24"/>
          <w:szCs w:val="24"/>
        </w:rPr>
        <w:t>late papers will not be accepted</w:t>
      </w:r>
      <w:r>
        <w:rPr>
          <w:rFonts w:ascii="Californian FB" w:hAnsi="Californian FB" w:cs="Sylfaen"/>
          <w:sz w:val="24"/>
          <w:szCs w:val="24"/>
        </w:rPr>
        <w:t xml:space="preserve">. </w:t>
      </w:r>
      <w:r w:rsidRPr="004223D3">
        <w:rPr>
          <w:rFonts w:ascii="Californian FB" w:hAnsi="Californian FB"/>
          <w:sz w:val="24"/>
          <w:szCs w:val="24"/>
        </w:rPr>
        <w:t xml:space="preserve">Papers will not be accepted by email. </w:t>
      </w:r>
      <w:r w:rsidRPr="004223D3">
        <w:rPr>
          <w:rFonts w:ascii="Californian FB" w:hAnsi="Californian FB" w:cs="Sylfaen"/>
          <w:sz w:val="24"/>
          <w:szCs w:val="24"/>
        </w:rPr>
        <w:t xml:space="preserve">However, students may submit unfinished work on the due date for partial credit. </w:t>
      </w:r>
    </w:p>
    <w:p w:rsidR="008400D8" w:rsidRPr="004223D3" w:rsidRDefault="008400D8" w:rsidP="008400D8">
      <w:pPr>
        <w:spacing w:after="0"/>
        <w:rPr>
          <w:rFonts w:ascii="Californian FB" w:hAnsi="Californian FB"/>
          <w:sz w:val="24"/>
          <w:szCs w:val="24"/>
        </w:rPr>
      </w:pPr>
    </w:p>
    <w:p w:rsidR="006C431E" w:rsidRDefault="006C431E"/>
    <w:sectPr w:rsidR="006C4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4AB"/>
    <w:multiLevelType w:val="hybridMultilevel"/>
    <w:tmpl w:val="42D69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8"/>
    <w:rsid w:val="006C431E"/>
    <w:rsid w:val="008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mfournie</dc:creator>
  <cp:lastModifiedBy>mfournie</cp:lastModifiedBy>
  <cp:revision>1</cp:revision>
  <dcterms:created xsi:type="dcterms:W3CDTF">2013-09-30T19:01:00Z</dcterms:created>
  <dcterms:modified xsi:type="dcterms:W3CDTF">2013-09-30T19:07:00Z</dcterms:modified>
</cp:coreProperties>
</file>