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25870" w14:textId="3AE74605" w:rsidR="000D5B45" w:rsidRPr="00931BB9" w:rsidRDefault="00931BB9" w:rsidP="000D5B45">
      <w:pPr>
        <w:spacing w:before="100" w:beforeAutospacing="1" w:after="100" w:afterAutospacing="1"/>
        <w:jc w:val="center"/>
        <w:rPr>
          <w:rFonts w:ascii="Franklin Gothic Book" w:hAnsi="Franklin Gothic Book"/>
          <w:b/>
          <w:bCs/>
          <w:sz w:val="32"/>
          <w:szCs w:val="32"/>
        </w:rPr>
      </w:pPr>
      <w:bookmarkStart w:id="0" w:name="_Hlk126823357"/>
      <w:r w:rsidRPr="00931BB9">
        <w:rPr>
          <w:rFonts w:ascii="Franklin Gothic Book" w:hAnsi="Franklin Gothic Book"/>
          <w:b/>
          <w:bCs/>
          <w:sz w:val="32"/>
          <w:szCs w:val="32"/>
        </w:rPr>
        <w:t>Sample Letter to Speakers</w:t>
      </w:r>
    </w:p>
    <w:p w14:paraId="42F7A371" w14:textId="77777777" w:rsidR="000D5B45" w:rsidRPr="008122BB" w:rsidRDefault="000D5B45" w:rsidP="000D5B45">
      <w:pPr>
        <w:spacing w:before="100" w:beforeAutospacing="1" w:after="100" w:afterAutospacing="1"/>
        <w:rPr>
          <w:rFonts w:ascii="Franklin Gothic Book" w:hAnsi="Franklin Gothic Book"/>
          <w:sz w:val="24"/>
          <w:szCs w:val="24"/>
        </w:rPr>
      </w:pPr>
      <w:bookmarkStart w:id="1" w:name="_Hlk163831779"/>
      <w:r w:rsidRPr="008122BB">
        <w:rPr>
          <w:rFonts w:ascii="Franklin Gothic Book" w:hAnsi="Franklin Gothic Book"/>
          <w:b/>
          <w:bCs/>
          <w:sz w:val="24"/>
          <w:szCs w:val="24"/>
          <w:u w:val="single"/>
        </w:rPr>
        <w:t>NOTE</w:t>
      </w:r>
      <w:r w:rsidRPr="008122BB">
        <w:rPr>
          <w:rFonts w:ascii="Franklin Gothic Book" w:hAnsi="Franklin Gothic Book"/>
          <w:b/>
          <w:bCs/>
          <w:sz w:val="24"/>
          <w:szCs w:val="24"/>
        </w:rPr>
        <w:t>:</w:t>
      </w:r>
      <w:r w:rsidRPr="008122BB">
        <w:rPr>
          <w:rFonts w:ascii="Franklin Gothic Book" w:hAnsi="Franklin Gothic Book"/>
          <w:sz w:val="24"/>
          <w:szCs w:val="24"/>
        </w:rPr>
        <w:t xml:space="preserve"> This is a sample of what to include in your letter to your speakers. If you choose to use this as a template, please be sure to </w:t>
      </w:r>
      <w:r w:rsidRPr="008122BB">
        <w:rPr>
          <w:rFonts w:ascii="Franklin Gothic Book" w:hAnsi="Franklin Gothic Book"/>
          <w:sz w:val="24"/>
          <w:szCs w:val="24"/>
          <w:u w:val="single"/>
        </w:rPr>
        <w:t>edit it carefully</w:t>
      </w:r>
      <w:r w:rsidRPr="008122BB">
        <w:rPr>
          <w:rFonts w:ascii="Franklin Gothic Book" w:hAnsi="Franklin Gothic Book"/>
          <w:sz w:val="24"/>
          <w:szCs w:val="24"/>
        </w:rPr>
        <w:t xml:space="preserve">. The yellow-highlighted elements require editing (either information needs to be inserted, or options must be chosen), but you may also choose to update other parts of this letter too. </w:t>
      </w:r>
    </w:p>
    <w:p w14:paraId="31460F54" w14:textId="77777777" w:rsidR="000D5B45" w:rsidRDefault="000D5B45" w:rsidP="000D5B45">
      <w:pPr>
        <w:spacing w:after="120"/>
        <w:rPr>
          <w:rFonts w:ascii="Franklin Gothic Book" w:hAnsi="Franklin Gothic Book"/>
          <w:sz w:val="24"/>
          <w:szCs w:val="24"/>
        </w:rPr>
      </w:pPr>
      <w:r w:rsidRPr="008122BB">
        <w:rPr>
          <w:rFonts w:ascii="Franklin Gothic Book" w:hAnsi="Franklin Gothic Book"/>
          <w:sz w:val="24"/>
          <w:szCs w:val="24"/>
        </w:rPr>
        <w:t>Please remove anything that doesn’t pertain to your program (including this header).</w:t>
      </w:r>
    </w:p>
    <w:p w14:paraId="57863CF9" w14:textId="1C41618B" w:rsidR="0063538F" w:rsidRPr="008122BB" w:rsidRDefault="00534746" w:rsidP="000D5B45">
      <w:pPr>
        <w:spacing w:after="120"/>
        <w:rPr>
          <w:rFonts w:ascii="Franklin Gothic Book" w:hAnsi="Franklin Gothic Book"/>
          <w:sz w:val="24"/>
          <w:szCs w:val="24"/>
        </w:rPr>
      </w:pPr>
      <w:r>
        <w:rPr>
          <w:rFonts w:ascii="Franklin Gothic Book" w:hAnsi="Franklin Gothic Book"/>
          <w:sz w:val="24"/>
          <w:szCs w:val="24"/>
        </w:rPr>
        <w:pict w14:anchorId="1347CAAB">
          <v:rect id="_x0000_i1025" style="width:0;height:1.5pt" o:hralign="center" o:hrstd="t" o:hr="t" fillcolor="#a0a0a0" stroked="f"/>
        </w:pict>
      </w:r>
    </w:p>
    <w:bookmarkEnd w:id="1"/>
    <w:p w14:paraId="4F7B005E" w14:textId="77777777" w:rsidR="000D5B45" w:rsidRPr="008122BB" w:rsidRDefault="000D5B45" w:rsidP="00D22320">
      <w:pPr>
        <w:spacing w:before="480" w:after="100" w:afterAutospacing="1"/>
        <w:rPr>
          <w:rFonts w:ascii="Franklin Gothic Book" w:hAnsi="Franklin Gothic Book"/>
          <w:sz w:val="24"/>
          <w:szCs w:val="24"/>
        </w:rPr>
      </w:pPr>
      <w:r w:rsidRPr="008122BB">
        <w:rPr>
          <w:rFonts w:ascii="Franklin Gothic Book" w:hAnsi="Franklin Gothic Book"/>
          <w:sz w:val="24"/>
          <w:szCs w:val="24"/>
        </w:rPr>
        <w:t xml:space="preserve">Dear </w:t>
      </w:r>
      <w:r w:rsidRPr="008122BB">
        <w:rPr>
          <w:rFonts w:ascii="Franklin Gothic Book" w:hAnsi="Franklin Gothic Book"/>
          <w:sz w:val="24"/>
          <w:szCs w:val="24"/>
          <w:highlight w:val="yellow"/>
        </w:rPr>
        <w:t>[Insert name(s)]</w:t>
      </w:r>
      <w:r w:rsidRPr="008122BB">
        <w:rPr>
          <w:rFonts w:ascii="Franklin Gothic Book" w:hAnsi="Franklin Gothic Book"/>
          <w:sz w:val="24"/>
          <w:szCs w:val="24"/>
        </w:rPr>
        <w:t>,</w:t>
      </w:r>
    </w:p>
    <w:p w14:paraId="3CC9E4D3" w14:textId="77777777" w:rsidR="000D5B45" w:rsidRPr="008122BB" w:rsidRDefault="000D5B45" w:rsidP="000D5B45">
      <w:pPr>
        <w:spacing w:before="100" w:beforeAutospacing="1" w:after="100" w:afterAutospacing="1"/>
        <w:rPr>
          <w:rFonts w:ascii="Franklin Gothic Book" w:hAnsi="Franklin Gothic Book"/>
          <w:color w:val="000000"/>
          <w:sz w:val="24"/>
          <w:szCs w:val="24"/>
          <w:shd w:val="clear" w:color="auto" w:fill="FFFFFF"/>
        </w:rPr>
      </w:pPr>
      <w:r w:rsidRPr="008122BB">
        <w:rPr>
          <w:rFonts w:ascii="Franklin Gothic Book" w:hAnsi="Franklin Gothic Book"/>
          <w:color w:val="000000"/>
          <w:sz w:val="24"/>
          <w:szCs w:val="24"/>
        </w:rPr>
        <w:t xml:space="preserve">Thank you for your valuable contribution to the </w:t>
      </w:r>
      <w:r w:rsidRPr="008122BB">
        <w:rPr>
          <w:rFonts w:ascii="Franklin Gothic Book" w:hAnsi="Franklin Gothic Book"/>
          <w:color w:val="000000"/>
          <w:sz w:val="24"/>
          <w:szCs w:val="24"/>
          <w:highlight w:val="yellow"/>
        </w:rPr>
        <w:t>[insert program name]</w:t>
      </w:r>
      <w:r w:rsidRPr="008122BB">
        <w:rPr>
          <w:rFonts w:ascii="Franklin Gothic Book" w:hAnsi="Franklin Gothic Book"/>
          <w:color w:val="000000"/>
          <w:sz w:val="24"/>
          <w:szCs w:val="24"/>
        </w:rPr>
        <w:t>!</w:t>
      </w:r>
    </w:p>
    <w:p w14:paraId="285C41DA" w14:textId="77777777" w:rsidR="000D5B45" w:rsidRPr="008122BB" w:rsidRDefault="000D5B45" w:rsidP="000D5B45">
      <w:pPr>
        <w:rPr>
          <w:rFonts w:ascii="Franklin Gothic Book" w:hAnsi="Franklin Gothic Book"/>
          <w:color w:val="000000"/>
          <w:sz w:val="24"/>
          <w:szCs w:val="24"/>
          <w:highlight w:val="yellow"/>
          <w:shd w:val="clear" w:color="auto" w:fill="FFFFFF"/>
        </w:rPr>
      </w:pPr>
      <w:r w:rsidRPr="008122BB">
        <w:rPr>
          <w:rFonts w:ascii="Franklin Gothic Book" w:hAnsi="Franklin Gothic Book"/>
          <w:color w:val="000000"/>
          <w:sz w:val="24"/>
          <w:szCs w:val="24"/>
          <w:highlight w:val="yellow"/>
          <w:shd w:val="clear" w:color="auto" w:fill="FFFFFF"/>
        </w:rPr>
        <w:t xml:space="preserve">[Insert any information the speakers need to know, such as: </w:t>
      </w:r>
    </w:p>
    <w:p w14:paraId="765721CE" w14:textId="77777777" w:rsidR="000D5B45" w:rsidRPr="008122BB" w:rsidRDefault="000D5B45" w:rsidP="000D5B45">
      <w:pPr>
        <w:pStyle w:val="ListParagraph"/>
        <w:numPr>
          <w:ilvl w:val="0"/>
          <w:numId w:val="10"/>
        </w:numPr>
        <w:spacing w:after="100" w:afterAutospacing="1"/>
        <w:rPr>
          <w:rFonts w:ascii="Franklin Gothic Book" w:hAnsi="Franklin Gothic Book"/>
          <w:color w:val="000000"/>
          <w:sz w:val="24"/>
          <w:szCs w:val="24"/>
          <w:shd w:val="clear" w:color="auto" w:fill="FFFFFF"/>
        </w:rPr>
      </w:pPr>
      <w:r w:rsidRPr="008122BB">
        <w:rPr>
          <w:rFonts w:ascii="Franklin Gothic Book" w:hAnsi="Franklin Gothic Book"/>
          <w:color w:val="000000"/>
          <w:sz w:val="24"/>
          <w:szCs w:val="24"/>
          <w:highlight w:val="yellow"/>
          <w:shd w:val="clear" w:color="auto" w:fill="FFFFFF"/>
        </w:rPr>
        <w:t>P</w:t>
      </w:r>
      <w:r w:rsidRPr="008122BB">
        <w:rPr>
          <w:rFonts w:ascii="Franklin Gothic Book" w:hAnsi="Franklin Gothic Book"/>
          <w:sz w:val="24"/>
          <w:szCs w:val="24"/>
          <w:highlight w:val="yellow"/>
        </w:rPr>
        <w:t>rogram details (dates, times, locations/addresses, format, meals, etc.)</w:t>
      </w:r>
    </w:p>
    <w:p w14:paraId="07B8E555" w14:textId="19B3CDCB" w:rsidR="000D5B45" w:rsidRPr="008122BB" w:rsidRDefault="000D5B45" w:rsidP="000D5B45">
      <w:pPr>
        <w:pStyle w:val="ListParagraph"/>
        <w:numPr>
          <w:ilvl w:val="0"/>
          <w:numId w:val="10"/>
        </w:numPr>
        <w:spacing w:before="100" w:beforeAutospacing="1" w:after="100" w:afterAutospacing="1"/>
        <w:rPr>
          <w:rFonts w:ascii="Franklin Gothic Book" w:hAnsi="Franklin Gothic Book"/>
          <w:color w:val="000000"/>
          <w:sz w:val="24"/>
          <w:szCs w:val="24"/>
          <w:shd w:val="clear" w:color="auto" w:fill="FFFFFF"/>
        </w:rPr>
      </w:pPr>
      <w:r w:rsidRPr="008122BB">
        <w:rPr>
          <w:rFonts w:ascii="Franklin Gothic Book" w:hAnsi="Franklin Gothic Book"/>
          <w:color w:val="000000"/>
          <w:sz w:val="24"/>
          <w:szCs w:val="24"/>
          <w:highlight w:val="yellow"/>
          <w:shd w:val="clear" w:color="auto" w:fill="FFFFFF"/>
        </w:rPr>
        <w:t>P</w:t>
      </w:r>
      <w:r w:rsidRPr="008122BB">
        <w:rPr>
          <w:rFonts w:ascii="Franklin Gothic Book" w:hAnsi="Franklin Gothic Book"/>
          <w:sz w:val="24"/>
          <w:szCs w:val="24"/>
          <w:highlight w:val="yellow"/>
        </w:rPr>
        <w:t xml:space="preserve">resentation details (duration, format, time, </w:t>
      </w:r>
      <w:r w:rsidR="00657497">
        <w:rPr>
          <w:rFonts w:ascii="Franklin Gothic Book" w:hAnsi="Franklin Gothic Book"/>
          <w:sz w:val="24"/>
          <w:szCs w:val="24"/>
          <w:highlight w:val="yellow"/>
        </w:rPr>
        <w:t xml:space="preserve">Q&amp;A/discussion time, </w:t>
      </w:r>
      <w:r w:rsidRPr="008122BB">
        <w:rPr>
          <w:rFonts w:ascii="Franklin Gothic Book" w:hAnsi="Franklin Gothic Book"/>
          <w:sz w:val="24"/>
          <w:szCs w:val="24"/>
          <w:highlight w:val="yellow"/>
        </w:rPr>
        <w:t>etc.)</w:t>
      </w:r>
    </w:p>
    <w:p w14:paraId="5B42AD58" w14:textId="77777777" w:rsidR="000D5B45" w:rsidRPr="008122BB" w:rsidRDefault="000D5B45" w:rsidP="000D5B45">
      <w:pPr>
        <w:pStyle w:val="ListParagraph"/>
        <w:numPr>
          <w:ilvl w:val="0"/>
          <w:numId w:val="10"/>
        </w:numPr>
        <w:spacing w:before="100" w:beforeAutospacing="1" w:after="100" w:afterAutospacing="1"/>
        <w:rPr>
          <w:rFonts w:ascii="Franklin Gothic Book" w:hAnsi="Franklin Gothic Book"/>
          <w:color w:val="000000"/>
          <w:sz w:val="24"/>
          <w:szCs w:val="24"/>
          <w:shd w:val="clear" w:color="auto" w:fill="FFFFFF"/>
        </w:rPr>
      </w:pPr>
      <w:r w:rsidRPr="008122BB">
        <w:rPr>
          <w:rFonts w:ascii="Franklin Gothic Book" w:hAnsi="Franklin Gothic Book"/>
          <w:sz w:val="24"/>
          <w:szCs w:val="24"/>
          <w:highlight w:val="yellow"/>
        </w:rPr>
        <w:t>Program materials (slide templates, handouts, evaluations, etc.)</w:t>
      </w:r>
    </w:p>
    <w:p w14:paraId="2800DD0A" w14:textId="77777777" w:rsidR="000D5B45" w:rsidRPr="008122BB" w:rsidRDefault="000D5B45" w:rsidP="000D5B45">
      <w:pPr>
        <w:pStyle w:val="ListParagraph"/>
        <w:numPr>
          <w:ilvl w:val="0"/>
          <w:numId w:val="10"/>
        </w:numPr>
        <w:spacing w:before="100" w:beforeAutospacing="1" w:after="100" w:afterAutospacing="1"/>
        <w:rPr>
          <w:rFonts w:ascii="Franklin Gothic Book" w:hAnsi="Franklin Gothic Book"/>
          <w:color w:val="000000"/>
          <w:sz w:val="24"/>
          <w:szCs w:val="24"/>
          <w:shd w:val="clear" w:color="auto" w:fill="FFFFFF"/>
        </w:rPr>
      </w:pPr>
      <w:r w:rsidRPr="008122BB">
        <w:rPr>
          <w:rFonts w:ascii="Franklin Gothic Book" w:hAnsi="Franklin Gothic Book"/>
          <w:sz w:val="24"/>
          <w:szCs w:val="24"/>
          <w:highlight w:val="yellow"/>
        </w:rPr>
        <w:t>Information about the target audience (experience level, profession, etc.)]</w:t>
      </w:r>
    </w:p>
    <w:p w14:paraId="442C9AD4" w14:textId="77777777" w:rsidR="000D5B45" w:rsidRPr="008122BB" w:rsidRDefault="000D5B45" w:rsidP="000D5B45">
      <w:pPr>
        <w:spacing w:before="100" w:beforeAutospacing="1"/>
        <w:rPr>
          <w:rFonts w:ascii="Franklin Gothic Book" w:hAnsi="Franklin Gothic Book"/>
          <w:sz w:val="24"/>
          <w:szCs w:val="24"/>
        </w:rPr>
      </w:pPr>
      <w:r w:rsidRPr="008122BB">
        <w:rPr>
          <w:rFonts w:ascii="Franklin Gothic Book" w:hAnsi="Franklin Gothic Book"/>
          <w:sz w:val="24"/>
          <w:szCs w:val="24"/>
        </w:rPr>
        <w:t>The learning objectives for the overall program are:</w:t>
      </w:r>
    </w:p>
    <w:p w14:paraId="7E3C9AD1" w14:textId="6010BA8A" w:rsidR="000D5B45" w:rsidRPr="008122BB" w:rsidRDefault="000D5B45" w:rsidP="002353E4">
      <w:pPr>
        <w:pStyle w:val="ListParagraph"/>
        <w:numPr>
          <w:ilvl w:val="0"/>
          <w:numId w:val="9"/>
        </w:numPr>
        <w:rPr>
          <w:rFonts w:ascii="Franklin Gothic Book" w:hAnsi="Franklin Gothic Book"/>
          <w:sz w:val="24"/>
          <w:szCs w:val="24"/>
        </w:rPr>
      </w:pPr>
      <w:r w:rsidRPr="008122BB">
        <w:rPr>
          <w:rFonts w:ascii="Franklin Gothic Book" w:hAnsi="Franklin Gothic Book"/>
          <w:sz w:val="24"/>
          <w:szCs w:val="24"/>
        </w:rPr>
        <w:t xml:space="preserve">After attending this program, participants </w:t>
      </w:r>
      <w:r w:rsidR="00047721">
        <w:rPr>
          <w:rFonts w:ascii="Franklin Gothic Book" w:hAnsi="Franklin Gothic Book"/>
          <w:sz w:val="24"/>
          <w:szCs w:val="24"/>
        </w:rPr>
        <w:t>should</w:t>
      </w:r>
      <w:r w:rsidRPr="008122BB">
        <w:rPr>
          <w:rFonts w:ascii="Franklin Gothic Book" w:hAnsi="Franklin Gothic Book"/>
          <w:sz w:val="24"/>
          <w:szCs w:val="24"/>
        </w:rPr>
        <w:t xml:space="preserve"> be able to:</w:t>
      </w:r>
    </w:p>
    <w:p w14:paraId="6CE45D97" w14:textId="2785E3BD" w:rsidR="00401B74" w:rsidRPr="008122BB" w:rsidRDefault="000D5B45" w:rsidP="000D5B45">
      <w:pPr>
        <w:pStyle w:val="ListParagraph"/>
        <w:numPr>
          <w:ilvl w:val="1"/>
          <w:numId w:val="9"/>
        </w:numPr>
        <w:spacing w:before="100" w:beforeAutospacing="1"/>
        <w:rPr>
          <w:rFonts w:ascii="Franklin Gothic Book" w:hAnsi="Franklin Gothic Book"/>
          <w:sz w:val="24"/>
          <w:szCs w:val="24"/>
        </w:rPr>
      </w:pPr>
      <w:r w:rsidRPr="008122BB">
        <w:rPr>
          <w:rFonts w:ascii="Franklin Gothic Book" w:hAnsi="Franklin Gothic Book"/>
          <w:sz w:val="24"/>
          <w:szCs w:val="24"/>
          <w:highlight w:val="yellow"/>
        </w:rPr>
        <w:t>[insert overall program learning objective(s)]</w:t>
      </w:r>
    </w:p>
    <w:p w14:paraId="4F4DFB5B" w14:textId="0F292AB3" w:rsidR="000D5B45" w:rsidRPr="008122BB" w:rsidRDefault="000D5B45" w:rsidP="000D5B45">
      <w:pPr>
        <w:spacing w:before="100" w:beforeAutospacing="1"/>
        <w:rPr>
          <w:rFonts w:ascii="Franklin Gothic Book" w:hAnsi="Franklin Gothic Book"/>
          <w:sz w:val="24"/>
          <w:szCs w:val="24"/>
        </w:rPr>
      </w:pPr>
      <w:r w:rsidRPr="008122BB">
        <w:rPr>
          <w:rFonts w:ascii="Franklin Gothic Book" w:hAnsi="Franklin Gothic Book"/>
          <w:sz w:val="24"/>
          <w:szCs w:val="24"/>
        </w:rPr>
        <w:t>Please</w:t>
      </w:r>
      <w:r w:rsidRPr="008122BB">
        <w:rPr>
          <w:rFonts w:ascii="Franklin Gothic Book" w:hAnsi="Franklin Gothic Book"/>
          <w:color w:val="000000"/>
          <w:sz w:val="24"/>
          <w:szCs w:val="24"/>
        </w:rPr>
        <w:t xml:space="preserve"> submit the following to </w:t>
      </w:r>
      <w:r w:rsidRPr="008122BB">
        <w:rPr>
          <w:rFonts w:ascii="Franklin Gothic Book" w:hAnsi="Franklin Gothic Book"/>
          <w:color w:val="000000"/>
          <w:sz w:val="24"/>
          <w:szCs w:val="24"/>
          <w:highlight w:val="yellow"/>
        </w:rPr>
        <w:t>[insert email address]</w:t>
      </w:r>
      <w:r w:rsidRPr="008122BB">
        <w:rPr>
          <w:rFonts w:ascii="Franklin Gothic Book" w:hAnsi="Franklin Gothic Book"/>
          <w:color w:val="000000"/>
          <w:sz w:val="24"/>
          <w:szCs w:val="24"/>
        </w:rPr>
        <w:t xml:space="preserve"> by end of day </w:t>
      </w:r>
      <w:r w:rsidRPr="008122BB">
        <w:rPr>
          <w:rFonts w:ascii="Franklin Gothic Book" w:hAnsi="Franklin Gothic Book"/>
          <w:color w:val="000000"/>
          <w:sz w:val="24"/>
          <w:szCs w:val="24"/>
          <w:highlight w:val="yellow"/>
        </w:rPr>
        <w:t>[insert date]</w:t>
      </w:r>
      <w:r w:rsidRPr="008122BB">
        <w:rPr>
          <w:rFonts w:ascii="Franklin Gothic Book" w:hAnsi="Franklin Gothic Book"/>
          <w:color w:val="000000"/>
          <w:sz w:val="24"/>
          <w:szCs w:val="24"/>
        </w:rPr>
        <w:t>:</w:t>
      </w:r>
    </w:p>
    <w:p w14:paraId="7DB0B2CA" w14:textId="0508A832" w:rsidR="000D5B45" w:rsidRPr="008122BB" w:rsidRDefault="000D5B45" w:rsidP="000D5B45">
      <w:pPr>
        <w:pStyle w:val="ListParagraph"/>
        <w:numPr>
          <w:ilvl w:val="0"/>
          <w:numId w:val="2"/>
        </w:numPr>
        <w:spacing w:after="100" w:afterAutospacing="1"/>
        <w:rPr>
          <w:rFonts w:ascii="Franklin Gothic Book" w:eastAsia="Times New Roman" w:hAnsi="Franklin Gothic Book"/>
          <w:sz w:val="24"/>
          <w:szCs w:val="24"/>
        </w:rPr>
      </w:pPr>
      <w:r w:rsidRPr="008122BB">
        <w:rPr>
          <w:rFonts w:ascii="Franklin Gothic Book" w:eastAsia="Times New Roman" w:hAnsi="Franklin Gothic Book"/>
          <w:sz w:val="24"/>
          <w:szCs w:val="24"/>
        </w:rPr>
        <w:t>Complete and return the attached Conflict-of-Interest (COI) form (please see details regarding COIs below)</w:t>
      </w:r>
      <w:r w:rsidR="005E6635">
        <w:rPr>
          <w:rFonts w:ascii="Franklin Gothic Book" w:eastAsia="Times New Roman" w:hAnsi="Franklin Gothic Book"/>
          <w:sz w:val="24"/>
          <w:szCs w:val="24"/>
        </w:rPr>
        <w:t>.</w:t>
      </w:r>
    </w:p>
    <w:p w14:paraId="7EC7DC53" w14:textId="38292722" w:rsidR="000D5B45" w:rsidRPr="008122BB" w:rsidRDefault="000D5B45" w:rsidP="000D5B45">
      <w:pPr>
        <w:pStyle w:val="ListParagraph"/>
        <w:numPr>
          <w:ilvl w:val="0"/>
          <w:numId w:val="2"/>
        </w:numPr>
        <w:spacing w:before="100" w:beforeAutospacing="1" w:after="100" w:afterAutospacing="1"/>
        <w:rPr>
          <w:rFonts w:ascii="Franklin Gothic Book" w:eastAsia="Times New Roman" w:hAnsi="Franklin Gothic Book"/>
          <w:sz w:val="24"/>
          <w:szCs w:val="24"/>
        </w:rPr>
      </w:pPr>
      <w:r w:rsidRPr="008122BB">
        <w:rPr>
          <w:rFonts w:ascii="Franklin Gothic Book" w:eastAsia="Times New Roman" w:hAnsi="Franklin Gothic Book"/>
          <w:sz w:val="24"/>
          <w:szCs w:val="24"/>
        </w:rPr>
        <w:t>Confirm presentation title</w:t>
      </w:r>
      <w:r w:rsidR="005E6635">
        <w:rPr>
          <w:rFonts w:ascii="Franklin Gothic Book" w:eastAsia="Times New Roman" w:hAnsi="Franklin Gothic Book"/>
          <w:sz w:val="24"/>
          <w:szCs w:val="24"/>
        </w:rPr>
        <w:t>.</w:t>
      </w:r>
    </w:p>
    <w:p w14:paraId="545C608D" w14:textId="031C040A" w:rsidR="000D5B45" w:rsidRPr="008122BB" w:rsidRDefault="000D5B45" w:rsidP="000D5B45">
      <w:pPr>
        <w:pStyle w:val="ListParagraph"/>
        <w:numPr>
          <w:ilvl w:val="0"/>
          <w:numId w:val="2"/>
        </w:numPr>
        <w:spacing w:before="100" w:beforeAutospacing="1" w:after="100" w:afterAutospacing="1"/>
        <w:rPr>
          <w:rFonts w:ascii="Franklin Gothic Book" w:eastAsia="Times New Roman" w:hAnsi="Franklin Gothic Book"/>
          <w:sz w:val="24"/>
          <w:szCs w:val="24"/>
        </w:rPr>
      </w:pPr>
      <w:r w:rsidRPr="008122BB">
        <w:rPr>
          <w:rFonts w:ascii="Franklin Gothic Book" w:eastAsia="Times New Roman" w:hAnsi="Franklin Gothic Book"/>
          <w:sz w:val="24"/>
          <w:szCs w:val="24"/>
        </w:rPr>
        <w:t>Provide 1-3 learning objectives for your presentation</w:t>
      </w:r>
      <w:r w:rsidR="004D2C30">
        <w:rPr>
          <w:rFonts w:ascii="Franklin Gothic Book" w:eastAsia="Times New Roman" w:hAnsi="Franklin Gothic Book"/>
          <w:sz w:val="24"/>
          <w:szCs w:val="24"/>
        </w:rPr>
        <w:t>.</w:t>
      </w:r>
    </w:p>
    <w:p w14:paraId="2431728F" w14:textId="77777777" w:rsidR="00AE0996" w:rsidRPr="00AE0996" w:rsidRDefault="000D5B45" w:rsidP="002353E4">
      <w:pPr>
        <w:pStyle w:val="ListParagraph"/>
        <w:numPr>
          <w:ilvl w:val="1"/>
          <w:numId w:val="2"/>
        </w:numPr>
        <w:spacing w:before="100" w:beforeAutospacing="1" w:after="100" w:afterAutospacing="1"/>
        <w:rPr>
          <w:rFonts w:ascii="Franklin Gothic Book" w:eastAsia="Times New Roman" w:hAnsi="Franklin Gothic Book"/>
          <w:sz w:val="24"/>
          <w:szCs w:val="24"/>
        </w:rPr>
      </w:pPr>
      <w:r w:rsidRPr="008122BB">
        <w:rPr>
          <w:rFonts w:ascii="Franklin Gothic Book" w:eastAsia="Times New Roman" w:hAnsi="Franklin Gothic Book"/>
          <w:b/>
          <w:bCs/>
          <w:sz w:val="24"/>
          <w:szCs w:val="24"/>
        </w:rPr>
        <w:t>NOTE:</w:t>
      </w:r>
      <w:r w:rsidRPr="008122BB">
        <w:rPr>
          <w:rFonts w:ascii="Franklin Gothic Book" w:eastAsia="Times New Roman" w:hAnsi="Franklin Gothic Book"/>
          <w:sz w:val="24"/>
          <w:szCs w:val="24"/>
        </w:rPr>
        <w:t xml:space="preserve"> Learning objectives </w:t>
      </w:r>
      <w:r w:rsidRPr="008122BB">
        <w:rPr>
          <w:rFonts w:ascii="Franklin Gothic Book" w:hAnsi="Franklin Gothic Book"/>
          <w:sz w:val="24"/>
          <w:szCs w:val="24"/>
        </w:rPr>
        <w:t xml:space="preserve">must be written from the learner’s perspective, </w:t>
      </w:r>
      <w:r w:rsidR="00100337">
        <w:rPr>
          <w:rFonts w:ascii="Franklin Gothic Book" w:hAnsi="Franklin Gothic Book"/>
          <w:sz w:val="24"/>
          <w:szCs w:val="24"/>
        </w:rPr>
        <w:t>using action verbs</w:t>
      </w:r>
      <w:r w:rsidR="00BA09A6">
        <w:rPr>
          <w:rFonts w:ascii="Franklin Gothic Book" w:hAnsi="Franklin Gothic Book"/>
          <w:sz w:val="24"/>
          <w:szCs w:val="24"/>
        </w:rPr>
        <w:t xml:space="preserve"> to indicate what the participants will know or be able to do</w:t>
      </w:r>
      <w:r w:rsidR="008A206A">
        <w:rPr>
          <w:rFonts w:ascii="Franklin Gothic Book" w:hAnsi="Franklin Gothic Book"/>
          <w:sz w:val="24"/>
          <w:szCs w:val="24"/>
        </w:rPr>
        <w:t xml:space="preserve"> after attending the session.</w:t>
      </w:r>
      <w:r w:rsidR="00100337">
        <w:rPr>
          <w:rFonts w:ascii="Franklin Gothic Book" w:hAnsi="Franklin Gothic Book"/>
          <w:sz w:val="24"/>
          <w:szCs w:val="24"/>
        </w:rPr>
        <w:t xml:space="preserve"> </w:t>
      </w:r>
      <w:r w:rsidR="006E7215">
        <w:rPr>
          <w:rFonts w:ascii="Franklin Gothic Book" w:hAnsi="Franklin Gothic Book"/>
          <w:sz w:val="24"/>
          <w:szCs w:val="24"/>
        </w:rPr>
        <w:t xml:space="preserve">(e.g., “After the session, participants are expected to recognize/define/list/explain/demonstrate/perform…”). This is an accreditation requirement. </w:t>
      </w:r>
    </w:p>
    <w:p w14:paraId="648A9714" w14:textId="480D3943" w:rsidR="006857DE" w:rsidRPr="002353E4" w:rsidRDefault="00BF7698" w:rsidP="002353E4">
      <w:pPr>
        <w:pStyle w:val="ListParagraph"/>
        <w:numPr>
          <w:ilvl w:val="1"/>
          <w:numId w:val="2"/>
        </w:numPr>
        <w:spacing w:before="100" w:beforeAutospacing="1" w:after="100" w:afterAutospacing="1"/>
        <w:rPr>
          <w:rFonts w:ascii="Franklin Gothic Book" w:eastAsia="Times New Roman" w:hAnsi="Franklin Gothic Book"/>
          <w:sz w:val="24"/>
          <w:szCs w:val="24"/>
        </w:rPr>
      </w:pPr>
      <w:r>
        <w:rPr>
          <w:rFonts w:ascii="Franklin Gothic Book" w:hAnsi="Franklin Gothic Book"/>
          <w:sz w:val="24"/>
          <w:szCs w:val="24"/>
        </w:rPr>
        <w:t>You are also</w:t>
      </w:r>
      <w:r w:rsidR="006E7215">
        <w:rPr>
          <w:rFonts w:ascii="Franklin Gothic Book" w:hAnsi="Franklin Gothic Book"/>
          <w:sz w:val="24"/>
          <w:szCs w:val="24"/>
        </w:rPr>
        <w:t xml:space="preserve"> encouraged to </w:t>
      </w:r>
      <w:r w:rsidR="005E6635">
        <w:rPr>
          <w:rFonts w:ascii="Franklin Gothic Book" w:hAnsi="Franklin Gothic Book"/>
          <w:sz w:val="24"/>
          <w:szCs w:val="24"/>
        </w:rPr>
        <w:t>link</w:t>
      </w:r>
      <w:r w:rsidR="006E7215">
        <w:rPr>
          <w:rFonts w:ascii="Franklin Gothic Book" w:hAnsi="Franklin Gothic Book"/>
          <w:sz w:val="24"/>
          <w:szCs w:val="24"/>
        </w:rPr>
        <w:t xml:space="preserve"> </w:t>
      </w:r>
      <w:hyperlink r:id="rId7" w:history="1">
        <w:proofErr w:type="spellStart"/>
        <w:r w:rsidR="006E7215" w:rsidRPr="00DC4D84">
          <w:rPr>
            <w:rStyle w:val="Hyperlink"/>
            <w:rFonts w:ascii="Franklin Gothic Book" w:hAnsi="Franklin Gothic Book"/>
            <w:sz w:val="24"/>
            <w:szCs w:val="24"/>
          </w:rPr>
          <w:t>Can</w:t>
        </w:r>
        <w:r w:rsidR="006E7215" w:rsidRPr="00DC4D84">
          <w:rPr>
            <w:rStyle w:val="Hyperlink"/>
            <w:rFonts w:ascii="Franklin Gothic Book" w:hAnsi="Franklin Gothic Book"/>
            <w:sz w:val="24"/>
            <w:szCs w:val="24"/>
          </w:rPr>
          <w:t>M</w:t>
        </w:r>
        <w:r w:rsidR="006E7215" w:rsidRPr="00DC4D84">
          <w:rPr>
            <w:rStyle w:val="Hyperlink"/>
            <w:rFonts w:ascii="Franklin Gothic Book" w:hAnsi="Franklin Gothic Book"/>
            <w:sz w:val="24"/>
            <w:szCs w:val="24"/>
          </w:rPr>
          <w:t>EDS</w:t>
        </w:r>
        <w:proofErr w:type="spellEnd"/>
        <w:r w:rsidR="006E7215" w:rsidRPr="00DC4D84">
          <w:rPr>
            <w:rStyle w:val="Hyperlink"/>
            <w:rFonts w:ascii="Franklin Gothic Book" w:hAnsi="Franklin Gothic Book"/>
            <w:sz w:val="24"/>
            <w:szCs w:val="24"/>
          </w:rPr>
          <w:t xml:space="preserve"> </w:t>
        </w:r>
        <w:r w:rsidR="006E7215" w:rsidRPr="00DC4D84">
          <w:rPr>
            <w:rStyle w:val="Hyperlink"/>
            <w:rFonts w:ascii="Franklin Gothic Book" w:hAnsi="Franklin Gothic Book"/>
            <w:sz w:val="24"/>
            <w:szCs w:val="24"/>
          </w:rPr>
          <w:t>roles</w:t>
        </w:r>
      </w:hyperlink>
      <w:r w:rsidR="005E6635">
        <w:rPr>
          <w:rFonts w:ascii="Franklin Gothic Book" w:hAnsi="Franklin Gothic Book"/>
          <w:sz w:val="24"/>
          <w:szCs w:val="24"/>
        </w:rPr>
        <w:t xml:space="preserve"> to the learning objectives</w:t>
      </w:r>
      <w:r w:rsidR="00DC4D84">
        <w:rPr>
          <w:rFonts w:ascii="Franklin Gothic Book" w:hAnsi="Franklin Gothic Book"/>
          <w:sz w:val="24"/>
          <w:szCs w:val="24"/>
        </w:rPr>
        <w:t>.</w:t>
      </w:r>
    </w:p>
    <w:p w14:paraId="76F0D98F" w14:textId="35E31ADE" w:rsidR="000D5B45" w:rsidRPr="008122BB" w:rsidRDefault="000D5B45" w:rsidP="000D5B45">
      <w:pPr>
        <w:pStyle w:val="ListParagraph"/>
        <w:numPr>
          <w:ilvl w:val="1"/>
          <w:numId w:val="2"/>
        </w:numPr>
        <w:spacing w:before="100" w:beforeAutospacing="1" w:after="100" w:afterAutospacing="1"/>
        <w:rPr>
          <w:rFonts w:ascii="Franklin Gothic Book" w:eastAsia="Times New Roman" w:hAnsi="Franklin Gothic Book"/>
          <w:sz w:val="24"/>
          <w:szCs w:val="24"/>
        </w:rPr>
      </w:pPr>
      <w:r w:rsidRPr="008122BB">
        <w:rPr>
          <w:rFonts w:ascii="Franklin Gothic Book" w:hAnsi="Franklin Gothic Book"/>
          <w:color w:val="000000"/>
          <w:sz w:val="24"/>
          <w:szCs w:val="24"/>
          <w:bdr w:val="none" w:sz="0" w:space="0" w:color="auto" w:frame="1"/>
        </w:rPr>
        <w:t>For resources on writing learning objectives, please see the below links. If you have any questions, please don’t hesitate to be in touch.</w:t>
      </w:r>
    </w:p>
    <w:p w14:paraId="10D74913" w14:textId="77777777" w:rsidR="000D5B45" w:rsidRPr="008122BB" w:rsidRDefault="00534746" w:rsidP="000D5B45">
      <w:pPr>
        <w:pStyle w:val="ListParagraph"/>
        <w:numPr>
          <w:ilvl w:val="2"/>
          <w:numId w:val="2"/>
        </w:numPr>
        <w:spacing w:before="100" w:beforeAutospacing="1" w:after="100" w:afterAutospacing="1"/>
        <w:rPr>
          <w:rFonts w:ascii="Franklin Gothic Book" w:eastAsia="Times New Roman" w:hAnsi="Franklin Gothic Book"/>
          <w:sz w:val="24"/>
          <w:szCs w:val="24"/>
        </w:rPr>
      </w:pPr>
      <w:hyperlink r:id="rId8" w:history="1">
        <w:r w:rsidR="000D5B45" w:rsidRPr="008122BB">
          <w:rPr>
            <w:rStyle w:val="Hyperlink"/>
            <w:rFonts w:ascii="Franklin Gothic Book" w:eastAsia="Times New Roman" w:hAnsi="Franklin Gothic Book"/>
            <w:sz w:val="24"/>
            <w:szCs w:val="24"/>
          </w:rPr>
          <w:t>CFPC’s Quick Tips for Writing Learning Obje</w:t>
        </w:r>
        <w:r w:rsidR="000D5B45" w:rsidRPr="008122BB">
          <w:rPr>
            <w:rStyle w:val="Hyperlink"/>
            <w:rFonts w:ascii="Franklin Gothic Book" w:eastAsia="Times New Roman" w:hAnsi="Franklin Gothic Book"/>
            <w:sz w:val="24"/>
            <w:szCs w:val="24"/>
          </w:rPr>
          <w:t>c</w:t>
        </w:r>
        <w:r w:rsidR="000D5B45" w:rsidRPr="008122BB">
          <w:rPr>
            <w:rStyle w:val="Hyperlink"/>
            <w:rFonts w:ascii="Franklin Gothic Book" w:eastAsia="Times New Roman" w:hAnsi="Franklin Gothic Book"/>
            <w:sz w:val="24"/>
            <w:szCs w:val="24"/>
          </w:rPr>
          <w:t>tives</w:t>
        </w:r>
      </w:hyperlink>
    </w:p>
    <w:p w14:paraId="2E1B16C6" w14:textId="48C06C3A" w:rsidR="000D5B45" w:rsidRPr="008122BB" w:rsidRDefault="00534746" w:rsidP="000D5B45">
      <w:pPr>
        <w:pStyle w:val="ListParagraph"/>
        <w:numPr>
          <w:ilvl w:val="2"/>
          <w:numId w:val="2"/>
        </w:numPr>
        <w:spacing w:before="100" w:beforeAutospacing="1" w:after="100" w:afterAutospacing="1"/>
        <w:rPr>
          <w:rFonts w:ascii="Franklin Gothic Book" w:eastAsia="Times New Roman" w:hAnsi="Franklin Gothic Book"/>
          <w:sz w:val="24"/>
          <w:szCs w:val="24"/>
        </w:rPr>
      </w:pPr>
      <w:hyperlink r:id="rId9" w:history="1">
        <w:r w:rsidR="000D5B45" w:rsidRPr="008122BB">
          <w:rPr>
            <w:rStyle w:val="Hyperlink"/>
            <w:rFonts w:ascii="Franklin Gothic Book" w:hAnsi="Franklin Gothic Book"/>
            <w:sz w:val="24"/>
            <w:szCs w:val="24"/>
            <w:bdr w:val="none" w:sz="0" w:space="0" w:color="auto" w:frame="1"/>
          </w:rPr>
          <w:t>RCPSC’s Ho</w:t>
        </w:r>
        <w:r w:rsidR="000D5B45" w:rsidRPr="008122BB">
          <w:rPr>
            <w:rStyle w:val="Hyperlink"/>
            <w:rFonts w:ascii="Franklin Gothic Book" w:hAnsi="Franklin Gothic Book"/>
            <w:sz w:val="24"/>
            <w:szCs w:val="24"/>
            <w:bdr w:val="none" w:sz="0" w:space="0" w:color="auto" w:frame="1"/>
          </w:rPr>
          <w:t>w</w:t>
        </w:r>
        <w:r w:rsidR="000D5B45" w:rsidRPr="008122BB">
          <w:rPr>
            <w:rStyle w:val="Hyperlink"/>
            <w:rFonts w:ascii="Franklin Gothic Book" w:hAnsi="Franklin Gothic Book"/>
            <w:sz w:val="24"/>
            <w:szCs w:val="24"/>
            <w:bdr w:val="none" w:sz="0" w:space="0" w:color="auto" w:frame="1"/>
          </w:rPr>
          <w:t xml:space="preserve"> to create learning objecti</w:t>
        </w:r>
        <w:r w:rsidR="000D5B45" w:rsidRPr="008122BB">
          <w:rPr>
            <w:rStyle w:val="Hyperlink"/>
            <w:rFonts w:ascii="Franklin Gothic Book" w:hAnsi="Franklin Gothic Book"/>
            <w:sz w:val="24"/>
            <w:szCs w:val="24"/>
            <w:bdr w:val="none" w:sz="0" w:space="0" w:color="auto" w:frame="1"/>
          </w:rPr>
          <w:t>v</w:t>
        </w:r>
        <w:r w:rsidR="000D5B45" w:rsidRPr="008122BB">
          <w:rPr>
            <w:rStyle w:val="Hyperlink"/>
            <w:rFonts w:ascii="Franklin Gothic Book" w:hAnsi="Franklin Gothic Book"/>
            <w:sz w:val="24"/>
            <w:szCs w:val="24"/>
            <w:bdr w:val="none" w:sz="0" w:space="0" w:color="auto" w:frame="1"/>
          </w:rPr>
          <w:t>es</w:t>
        </w:r>
      </w:hyperlink>
    </w:p>
    <w:p w14:paraId="60457E99" w14:textId="659E4D4E" w:rsidR="000D5B45" w:rsidRPr="008122BB" w:rsidRDefault="000D5B45" w:rsidP="000D5B45">
      <w:pPr>
        <w:pStyle w:val="ListParagraph"/>
        <w:numPr>
          <w:ilvl w:val="0"/>
          <w:numId w:val="2"/>
        </w:numPr>
        <w:spacing w:before="100" w:beforeAutospacing="1" w:after="240"/>
        <w:rPr>
          <w:rStyle w:val="Hyperlink"/>
          <w:rFonts w:ascii="Franklin Gothic Book" w:eastAsia="Times New Roman" w:hAnsi="Franklin Gothic Book"/>
          <w:color w:val="auto"/>
          <w:sz w:val="24"/>
          <w:szCs w:val="24"/>
          <w:u w:val="none"/>
        </w:rPr>
      </w:pPr>
      <w:r w:rsidRPr="008122BB">
        <w:rPr>
          <w:rStyle w:val="Hyperlink"/>
          <w:rFonts w:ascii="Franklin Gothic Book" w:hAnsi="Franklin Gothic Book"/>
          <w:color w:val="auto"/>
          <w:sz w:val="24"/>
          <w:szCs w:val="24"/>
          <w:u w:val="none"/>
          <w:bdr w:val="none" w:sz="0" w:space="0" w:color="auto" w:frame="1"/>
        </w:rPr>
        <w:t>Provide a short speaker biography along with your credentials, designations, and affiliations</w:t>
      </w:r>
      <w:r w:rsidR="005E6635">
        <w:rPr>
          <w:rStyle w:val="Hyperlink"/>
          <w:rFonts w:ascii="Franklin Gothic Book" w:hAnsi="Franklin Gothic Book"/>
          <w:color w:val="auto"/>
          <w:sz w:val="24"/>
          <w:szCs w:val="24"/>
          <w:u w:val="none"/>
          <w:bdr w:val="none" w:sz="0" w:space="0" w:color="auto" w:frame="1"/>
        </w:rPr>
        <w:t>.</w:t>
      </w:r>
    </w:p>
    <w:p w14:paraId="65169729" w14:textId="77777777" w:rsidR="000D5B45" w:rsidRPr="008122BB" w:rsidRDefault="000D5B45" w:rsidP="000D5B45">
      <w:pPr>
        <w:spacing w:before="100" w:beforeAutospacing="1" w:after="240"/>
        <w:rPr>
          <w:rFonts w:ascii="Franklin Gothic Book" w:eastAsia="Times New Roman" w:hAnsi="Franklin Gothic Book"/>
          <w:sz w:val="24"/>
          <w:szCs w:val="24"/>
        </w:rPr>
      </w:pPr>
      <w:r w:rsidRPr="008122BB">
        <w:rPr>
          <w:rFonts w:ascii="Franklin Gothic Book" w:eastAsia="Times New Roman" w:hAnsi="Franklin Gothic Book"/>
          <w:sz w:val="24"/>
          <w:szCs w:val="24"/>
        </w:rPr>
        <w:t>Please note the following, as required by our accrediting body:</w:t>
      </w:r>
    </w:p>
    <w:p w14:paraId="3C78E465" w14:textId="77777777" w:rsidR="00443829" w:rsidRDefault="00443829" w:rsidP="000D5B45">
      <w:pPr>
        <w:rPr>
          <w:rFonts w:ascii="Franklin Gothic Book" w:hAnsi="Franklin Gothic Book"/>
          <w:b/>
          <w:bCs/>
          <w:color w:val="000000"/>
          <w:sz w:val="24"/>
          <w:szCs w:val="24"/>
        </w:rPr>
      </w:pPr>
    </w:p>
    <w:p w14:paraId="2EB1E918" w14:textId="7EE1EE1E" w:rsidR="000D5B45" w:rsidRPr="008122BB" w:rsidRDefault="000D5B45" w:rsidP="000D5B45">
      <w:pPr>
        <w:rPr>
          <w:rFonts w:ascii="Franklin Gothic Book" w:hAnsi="Franklin Gothic Book"/>
          <w:sz w:val="24"/>
          <w:szCs w:val="24"/>
        </w:rPr>
      </w:pPr>
      <w:r w:rsidRPr="008122BB">
        <w:rPr>
          <w:rFonts w:ascii="Franklin Gothic Book" w:hAnsi="Franklin Gothic Book"/>
          <w:b/>
          <w:bCs/>
          <w:color w:val="000000"/>
          <w:sz w:val="24"/>
          <w:szCs w:val="24"/>
        </w:rPr>
        <w:lastRenderedPageBreak/>
        <w:t>COI Disclosure  </w:t>
      </w:r>
    </w:p>
    <w:p w14:paraId="7A481874" w14:textId="78FB89D0" w:rsidR="000D5B45" w:rsidRPr="008122BB" w:rsidRDefault="000D5B45" w:rsidP="000D5B45">
      <w:pPr>
        <w:numPr>
          <w:ilvl w:val="0"/>
          <w:numId w:val="3"/>
        </w:numPr>
        <w:rPr>
          <w:rFonts w:ascii="Franklin Gothic Book" w:eastAsia="Times New Roman" w:hAnsi="Franklin Gothic Book"/>
          <w:color w:val="000000"/>
          <w:sz w:val="24"/>
          <w:szCs w:val="24"/>
        </w:rPr>
      </w:pPr>
      <w:r w:rsidRPr="008122BB">
        <w:rPr>
          <w:rFonts w:ascii="Franklin Gothic Book" w:eastAsia="Times New Roman" w:hAnsi="Franklin Gothic Book"/>
          <w:color w:val="000000"/>
          <w:sz w:val="24"/>
          <w:szCs w:val="24"/>
        </w:rPr>
        <w:t xml:space="preserve">All speakers are required to disclose any involvement with industry </w:t>
      </w:r>
      <w:r w:rsidR="0098753A">
        <w:rPr>
          <w:rFonts w:ascii="Franklin Gothic Book" w:eastAsia="Times New Roman" w:hAnsi="Franklin Gothic Book"/>
          <w:color w:val="000000"/>
          <w:sz w:val="24"/>
          <w:szCs w:val="24"/>
        </w:rPr>
        <w:t>and/or</w:t>
      </w:r>
      <w:r w:rsidR="00364295">
        <w:rPr>
          <w:rFonts w:ascii="Franklin Gothic Book" w:eastAsia="Times New Roman" w:hAnsi="Franklin Gothic Book"/>
          <w:color w:val="000000"/>
          <w:sz w:val="24"/>
          <w:szCs w:val="24"/>
        </w:rPr>
        <w:t xml:space="preserve"> for-profit or not-for-profit</w:t>
      </w:r>
      <w:r w:rsidRPr="008122BB">
        <w:rPr>
          <w:rFonts w:ascii="Franklin Gothic Book" w:eastAsia="Times New Roman" w:hAnsi="Franklin Gothic Book"/>
          <w:color w:val="000000"/>
          <w:sz w:val="24"/>
          <w:szCs w:val="24"/>
        </w:rPr>
        <w:t xml:space="preserve"> organizations that may potentially influence the presentation of the educational material. As indicated above, please complete and return the attached COI form to us. We will send a copy to our accrediting body on your behalf. </w:t>
      </w:r>
    </w:p>
    <w:p w14:paraId="54E7681C" w14:textId="77777777" w:rsidR="00436FBC" w:rsidRPr="00AE322F" w:rsidRDefault="00436FBC" w:rsidP="00436FBC">
      <w:pPr>
        <w:numPr>
          <w:ilvl w:val="0"/>
          <w:numId w:val="3"/>
        </w:numPr>
        <w:spacing w:after="100" w:afterAutospacing="1"/>
        <w:rPr>
          <w:rFonts w:ascii="Franklin Gothic Book" w:eastAsia="Times New Roman" w:hAnsi="Franklin Gothic Book"/>
          <w:color w:val="000000"/>
          <w:sz w:val="24"/>
          <w:szCs w:val="24"/>
        </w:rPr>
      </w:pPr>
      <w:r w:rsidRPr="00436FBC">
        <w:rPr>
          <w:rFonts w:ascii="Franklin Gothic Book" w:eastAsia="Times New Roman" w:hAnsi="Franklin Gothic Book"/>
          <w:color w:val="000000"/>
          <w:sz w:val="24"/>
          <w:szCs w:val="24"/>
        </w:rPr>
        <w:t>If ther</w:t>
      </w:r>
      <w:r w:rsidRPr="00AE322F">
        <w:rPr>
          <w:rFonts w:ascii="Franklin Gothic Book" w:eastAsia="Times New Roman" w:hAnsi="Franklin Gothic Book"/>
          <w:color w:val="000000"/>
          <w:sz w:val="24"/>
          <w:szCs w:val="24"/>
        </w:rPr>
        <w:t xml:space="preserve">e is something to disclose, disclosure to the audience must be done verbally and using a slide at the beginning of your presentation. </w:t>
      </w:r>
    </w:p>
    <w:p w14:paraId="340F8624" w14:textId="31CEC8ED" w:rsidR="002A1C1F" w:rsidRPr="00AE322F" w:rsidRDefault="00436FBC" w:rsidP="00436FBC">
      <w:pPr>
        <w:numPr>
          <w:ilvl w:val="1"/>
          <w:numId w:val="3"/>
        </w:numPr>
        <w:spacing w:after="100" w:afterAutospacing="1"/>
        <w:rPr>
          <w:rFonts w:ascii="Franklin Gothic Book" w:eastAsia="Times New Roman" w:hAnsi="Franklin Gothic Book"/>
          <w:color w:val="000000"/>
          <w:sz w:val="24"/>
          <w:szCs w:val="24"/>
        </w:rPr>
      </w:pPr>
      <w:r w:rsidRPr="00AE322F">
        <w:rPr>
          <w:rFonts w:ascii="Franklin Gothic Book" w:eastAsia="Times New Roman" w:hAnsi="Franklin Gothic Book"/>
          <w:color w:val="000000"/>
          <w:sz w:val="24"/>
          <w:szCs w:val="24"/>
        </w:rPr>
        <w:t>The disclosure must include what steps have been taken to mitigate the potential conflict of interest. A suggestion is to have your presentation reviewed by a colleague.</w:t>
      </w:r>
    </w:p>
    <w:p w14:paraId="457D833E" w14:textId="4192285A" w:rsidR="000D5B45" w:rsidRPr="00AE322F" w:rsidRDefault="009A213C" w:rsidP="000D5B45">
      <w:pPr>
        <w:numPr>
          <w:ilvl w:val="1"/>
          <w:numId w:val="3"/>
        </w:numPr>
        <w:spacing w:after="100" w:afterAutospacing="1"/>
        <w:rPr>
          <w:rFonts w:ascii="Franklin Gothic Book" w:eastAsia="Times New Roman" w:hAnsi="Franklin Gothic Book"/>
          <w:color w:val="000000"/>
          <w:sz w:val="24"/>
          <w:szCs w:val="24"/>
        </w:rPr>
      </w:pPr>
      <w:r>
        <w:rPr>
          <w:rFonts w:ascii="Franklin Gothic Book" w:eastAsia="Times New Roman" w:hAnsi="Franklin Gothic Book"/>
          <w:color w:val="000000"/>
          <w:sz w:val="24"/>
          <w:szCs w:val="24"/>
        </w:rPr>
        <w:t>CPDME s</w:t>
      </w:r>
      <w:r w:rsidR="000D5B45" w:rsidRPr="00AE322F">
        <w:rPr>
          <w:rFonts w:ascii="Franklin Gothic Book" w:eastAsia="Times New Roman" w:hAnsi="Franklin Gothic Book"/>
          <w:color w:val="000000"/>
          <w:sz w:val="24"/>
          <w:szCs w:val="24"/>
        </w:rPr>
        <w:t>ample disclosure slides can be found</w:t>
      </w:r>
      <w:r>
        <w:t xml:space="preserve"> </w:t>
      </w:r>
      <w:hyperlink r:id="rId10" w:history="1">
        <w:r w:rsidRPr="009A213C">
          <w:rPr>
            <w:rStyle w:val="Hyperlink"/>
          </w:rPr>
          <w:t>on</w:t>
        </w:r>
        <w:r w:rsidRPr="009A213C">
          <w:rPr>
            <w:rStyle w:val="Hyperlink"/>
          </w:rPr>
          <w:t>l</w:t>
        </w:r>
        <w:r w:rsidRPr="009A213C">
          <w:rPr>
            <w:rStyle w:val="Hyperlink"/>
          </w:rPr>
          <w:t>ine</w:t>
        </w:r>
      </w:hyperlink>
      <w:r w:rsidR="000D5B45" w:rsidRPr="00AE322F">
        <w:rPr>
          <w:rFonts w:ascii="Franklin Gothic Book" w:eastAsia="Times New Roman" w:hAnsi="Franklin Gothic Book"/>
          <w:color w:val="000000"/>
          <w:sz w:val="24"/>
          <w:szCs w:val="24"/>
        </w:rPr>
        <w:t xml:space="preserve">. </w:t>
      </w:r>
      <w:r w:rsidR="000D5B45" w:rsidRPr="00AE322F">
        <w:rPr>
          <w:rFonts w:ascii="Franklin Gothic Book" w:eastAsia="Times New Roman" w:hAnsi="Franklin Gothic Book"/>
          <w:color w:val="000000"/>
          <w:sz w:val="24"/>
          <w:szCs w:val="24"/>
          <w:highlight w:val="yellow"/>
        </w:rPr>
        <w:t xml:space="preserve">[If you have a different disclosure slide template for </w:t>
      </w:r>
      <w:r w:rsidR="00FF6966" w:rsidRPr="00AE322F">
        <w:rPr>
          <w:rFonts w:ascii="Franklin Gothic Book" w:eastAsia="Times New Roman" w:hAnsi="Franklin Gothic Book"/>
          <w:color w:val="000000"/>
          <w:sz w:val="24"/>
          <w:szCs w:val="24"/>
          <w:highlight w:val="yellow"/>
        </w:rPr>
        <w:t>the speakers</w:t>
      </w:r>
      <w:r w:rsidR="000D5B45" w:rsidRPr="00AE322F">
        <w:rPr>
          <w:rFonts w:ascii="Franklin Gothic Book" w:eastAsia="Times New Roman" w:hAnsi="Franklin Gothic Book"/>
          <w:color w:val="000000"/>
          <w:sz w:val="24"/>
          <w:szCs w:val="24"/>
          <w:highlight w:val="yellow"/>
        </w:rPr>
        <w:t xml:space="preserve"> to use, provide that information instead.]</w:t>
      </w:r>
    </w:p>
    <w:p w14:paraId="7B20AD0C" w14:textId="77777777" w:rsidR="000D5B45" w:rsidRPr="00AE322F" w:rsidRDefault="000D5B45" w:rsidP="000D5B45">
      <w:pPr>
        <w:numPr>
          <w:ilvl w:val="0"/>
          <w:numId w:val="3"/>
        </w:numPr>
        <w:spacing w:after="100" w:afterAutospacing="1"/>
        <w:rPr>
          <w:rFonts w:ascii="Franklin Gothic Book" w:eastAsia="Times New Roman" w:hAnsi="Franklin Gothic Book"/>
          <w:color w:val="000000"/>
          <w:sz w:val="24"/>
          <w:szCs w:val="24"/>
        </w:rPr>
      </w:pPr>
      <w:r w:rsidRPr="00AE322F">
        <w:rPr>
          <w:rFonts w:ascii="Franklin Gothic Book" w:eastAsia="Times New Roman" w:hAnsi="Franklin Gothic Book"/>
          <w:color w:val="000000"/>
          <w:sz w:val="24"/>
          <w:szCs w:val="24"/>
        </w:rPr>
        <w:t>If there are no relationships to disclose, please make a simple statement to the audience at the beginning of the presentation that no potential COIs have been identified.</w:t>
      </w:r>
    </w:p>
    <w:p w14:paraId="3C502D64" w14:textId="39C7899F" w:rsidR="00824E53" w:rsidRPr="00FC2868" w:rsidRDefault="003F486B" w:rsidP="003F486B">
      <w:pPr>
        <w:rPr>
          <w:rFonts w:ascii="Franklin Gothic Book" w:hAnsi="Franklin Gothic Book" w:cs="Arial"/>
          <w:sz w:val="24"/>
          <w:szCs w:val="24"/>
        </w:rPr>
      </w:pPr>
      <w:r w:rsidRPr="00AE322F">
        <w:rPr>
          <w:rFonts w:ascii="Franklin Gothic Book" w:hAnsi="Franklin Gothic Book" w:cs="Arial"/>
          <w:b/>
          <w:bCs/>
          <w:sz w:val="24"/>
          <w:szCs w:val="24"/>
        </w:rPr>
        <w:t xml:space="preserve">Scholarly </w:t>
      </w:r>
      <w:r w:rsidR="00824E53">
        <w:rPr>
          <w:rFonts w:ascii="Franklin Gothic Book" w:hAnsi="Franklin Gothic Book" w:cs="Arial"/>
          <w:b/>
          <w:bCs/>
          <w:sz w:val="24"/>
          <w:szCs w:val="24"/>
        </w:rPr>
        <w:t>A</w:t>
      </w:r>
      <w:r w:rsidRPr="00AE322F">
        <w:rPr>
          <w:rFonts w:ascii="Franklin Gothic Book" w:hAnsi="Franklin Gothic Book" w:cs="Arial"/>
          <w:b/>
          <w:bCs/>
          <w:sz w:val="24"/>
          <w:szCs w:val="24"/>
        </w:rPr>
        <w:t>p</w:t>
      </w:r>
      <w:r w:rsidRPr="00FC2868">
        <w:rPr>
          <w:rFonts w:ascii="Franklin Gothic Book" w:hAnsi="Franklin Gothic Book" w:cs="Arial"/>
          <w:b/>
          <w:bCs/>
          <w:sz w:val="24"/>
          <w:szCs w:val="24"/>
        </w:rPr>
        <w:t>proach</w:t>
      </w:r>
    </w:p>
    <w:p w14:paraId="4220E352" w14:textId="1189C014" w:rsidR="00884003" w:rsidRDefault="003F486B" w:rsidP="003F486B">
      <w:pPr>
        <w:pStyle w:val="ListParagraph"/>
        <w:numPr>
          <w:ilvl w:val="0"/>
          <w:numId w:val="9"/>
        </w:numPr>
        <w:rPr>
          <w:rFonts w:ascii="Franklin Gothic Book" w:hAnsi="Franklin Gothic Book" w:cs="Arial"/>
          <w:sz w:val="24"/>
          <w:szCs w:val="24"/>
        </w:rPr>
      </w:pPr>
      <w:r w:rsidRPr="00FC2868">
        <w:rPr>
          <w:rFonts w:ascii="Franklin Gothic Book" w:hAnsi="Franklin Gothic Book" w:cs="Arial"/>
          <w:sz w:val="24"/>
          <w:szCs w:val="24"/>
        </w:rPr>
        <w:t xml:space="preserve">Recognizing the importance of a scholarly approach to teaching and learning, we ask that your presentation make specific reference to </w:t>
      </w:r>
      <w:r w:rsidR="00D9416F">
        <w:rPr>
          <w:rFonts w:ascii="Franklin Gothic Book" w:hAnsi="Franklin Gothic Book" w:cs="Arial"/>
          <w:sz w:val="24"/>
          <w:szCs w:val="24"/>
        </w:rPr>
        <w:t xml:space="preserve">the available </w:t>
      </w:r>
      <w:r w:rsidRPr="00FC2868">
        <w:rPr>
          <w:rFonts w:ascii="Franklin Gothic Book" w:hAnsi="Franklin Gothic Book" w:cs="Arial"/>
          <w:sz w:val="24"/>
          <w:szCs w:val="24"/>
        </w:rPr>
        <w:t xml:space="preserve">literature and evidence </w:t>
      </w:r>
      <w:r w:rsidR="00D9416F">
        <w:rPr>
          <w:rFonts w:ascii="Franklin Gothic Book" w:hAnsi="Franklin Gothic Book" w:cs="Arial"/>
          <w:sz w:val="24"/>
          <w:szCs w:val="24"/>
        </w:rPr>
        <w:t>for</w:t>
      </w:r>
      <w:r w:rsidRPr="00FC2868">
        <w:rPr>
          <w:rFonts w:ascii="Franklin Gothic Book" w:hAnsi="Franklin Gothic Book" w:cs="Arial"/>
          <w:sz w:val="24"/>
          <w:szCs w:val="24"/>
        </w:rPr>
        <w:t xml:space="preserve"> your topic</w:t>
      </w:r>
      <w:r w:rsidR="00D9416F">
        <w:rPr>
          <w:rFonts w:ascii="Franklin Gothic Book" w:hAnsi="Franklin Gothic Book" w:cs="Arial"/>
          <w:sz w:val="24"/>
          <w:szCs w:val="24"/>
        </w:rPr>
        <w:t xml:space="preserve">. If scientific evidence is unavailable, state this. </w:t>
      </w:r>
    </w:p>
    <w:p w14:paraId="007201F1" w14:textId="7D67082E" w:rsidR="00824E53" w:rsidRPr="00FC2868" w:rsidRDefault="003F486B" w:rsidP="003F486B">
      <w:pPr>
        <w:pStyle w:val="ListParagraph"/>
        <w:numPr>
          <w:ilvl w:val="0"/>
          <w:numId w:val="9"/>
        </w:numPr>
        <w:rPr>
          <w:rFonts w:ascii="Franklin Gothic Book" w:hAnsi="Franklin Gothic Book" w:cs="Arial"/>
          <w:sz w:val="24"/>
          <w:szCs w:val="24"/>
        </w:rPr>
      </w:pPr>
      <w:r w:rsidRPr="00FC2868">
        <w:rPr>
          <w:rFonts w:ascii="Franklin Gothic Book" w:hAnsi="Franklin Gothic Book" w:cs="Arial"/>
          <w:sz w:val="24"/>
          <w:szCs w:val="24"/>
        </w:rPr>
        <w:t xml:space="preserve">Please include at least one slide </w:t>
      </w:r>
      <w:r w:rsidR="009E7C8D">
        <w:rPr>
          <w:rFonts w:ascii="Franklin Gothic Book" w:hAnsi="Franklin Gothic Book" w:cs="Arial"/>
          <w:sz w:val="24"/>
          <w:szCs w:val="24"/>
        </w:rPr>
        <w:t>with</w:t>
      </w:r>
      <w:r w:rsidRPr="00FC2868">
        <w:rPr>
          <w:rFonts w:ascii="Franklin Gothic Book" w:hAnsi="Franklin Gothic Book" w:cs="Arial"/>
          <w:sz w:val="24"/>
          <w:szCs w:val="24"/>
        </w:rPr>
        <w:t xml:space="preserve"> references that you considered in preparing your session. </w:t>
      </w:r>
    </w:p>
    <w:p w14:paraId="14B40042" w14:textId="20768F97" w:rsidR="00A90D7E" w:rsidRPr="00FC2868" w:rsidRDefault="00A90D7E" w:rsidP="003F486B">
      <w:pPr>
        <w:pStyle w:val="ListParagraph"/>
        <w:numPr>
          <w:ilvl w:val="0"/>
          <w:numId w:val="9"/>
        </w:numPr>
        <w:rPr>
          <w:rFonts w:ascii="Franklin Gothic Book" w:hAnsi="Franklin Gothic Book" w:cs="Arial"/>
          <w:sz w:val="24"/>
          <w:szCs w:val="24"/>
        </w:rPr>
      </w:pPr>
      <w:r w:rsidRPr="00FC2868">
        <w:rPr>
          <w:rFonts w:ascii="Franklin Gothic Book" w:hAnsi="Franklin Gothic Book" w:cs="Arial"/>
          <w:sz w:val="24"/>
          <w:szCs w:val="24"/>
        </w:rPr>
        <w:t>For more information</w:t>
      </w:r>
      <w:r w:rsidR="008D3B62" w:rsidRPr="00FC2868">
        <w:rPr>
          <w:rFonts w:ascii="Franklin Gothic Book" w:hAnsi="Franklin Gothic Book" w:cs="Arial"/>
          <w:sz w:val="24"/>
          <w:szCs w:val="24"/>
        </w:rPr>
        <w:t xml:space="preserve"> for the scholarly approach, please see </w:t>
      </w:r>
      <w:r w:rsidR="008E203A" w:rsidRPr="00FC2868">
        <w:rPr>
          <w:rFonts w:ascii="Franklin Gothic Book" w:hAnsi="Franklin Gothic Book" w:cs="Arial"/>
          <w:sz w:val="24"/>
          <w:szCs w:val="24"/>
        </w:rPr>
        <w:t xml:space="preserve">the </w:t>
      </w:r>
      <w:hyperlink r:id="rId11" w:history="1">
        <w:r w:rsidR="008E203A" w:rsidRPr="00775F29">
          <w:rPr>
            <w:rStyle w:val="Hyperlink"/>
            <w:rFonts w:ascii="Franklin Gothic Book" w:hAnsi="Franklin Gothic Book"/>
            <w:sz w:val="24"/>
            <w:szCs w:val="24"/>
          </w:rPr>
          <w:t>CFP</w:t>
        </w:r>
        <w:r w:rsidR="008E203A" w:rsidRPr="00775F29">
          <w:rPr>
            <w:rStyle w:val="Hyperlink"/>
            <w:rFonts w:ascii="Franklin Gothic Book" w:hAnsi="Franklin Gothic Book"/>
            <w:sz w:val="24"/>
            <w:szCs w:val="24"/>
          </w:rPr>
          <w:t>C</w:t>
        </w:r>
        <w:r w:rsidR="008E203A" w:rsidRPr="00775F29">
          <w:rPr>
            <w:rStyle w:val="Hyperlink"/>
            <w:rFonts w:ascii="Franklin Gothic Book" w:hAnsi="Franklin Gothic Book"/>
            <w:sz w:val="24"/>
            <w:szCs w:val="24"/>
          </w:rPr>
          <w:t>’s Quality Criteria #3: Incorporation of Evidence</w:t>
        </w:r>
      </w:hyperlink>
      <w:r w:rsidR="008E203A">
        <w:rPr>
          <w:rFonts w:ascii="Franklin Gothic Book" w:hAnsi="Franklin Gothic Book"/>
          <w:sz w:val="24"/>
          <w:szCs w:val="24"/>
        </w:rPr>
        <w:t>.</w:t>
      </w:r>
    </w:p>
    <w:p w14:paraId="12ED1956" w14:textId="77777777" w:rsidR="00A630BB" w:rsidRPr="00AE322F" w:rsidRDefault="00A630BB" w:rsidP="00A630BB">
      <w:pPr>
        <w:pStyle w:val="ListParagraph"/>
        <w:ind w:left="1440"/>
        <w:rPr>
          <w:rStyle w:val="Hyperlink"/>
          <w:rFonts w:ascii="Franklin Gothic Book" w:hAnsi="Franklin Gothic Book"/>
          <w:color w:val="00B0F0"/>
          <w:sz w:val="24"/>
          <w:szCs w:val="24"/>
          <w:u w:val="none"/>
        </w:rPr>
      </w:pPr>
    </w:p>
    <w:p w14:paraId="79CD1F4A" w14:textId="1DA8451B" w:rsidR="000D5B45" w:rsidRPr="00AE322F" w:rsidRDefault="000D5B45" w:rsidP="009C1050">
      <w:pPr>
        <w:rPr>
          <w:rFonts w:ascii="Franklin Gothic Book" w:hAnsi="Franklin Gothic Book"/>
          <w:color w:val="00B0F0"/>
          <w:sz w:val="24"/>
          <w:szCs w:val="24"/>
        </w:rPr>
      </w:pPr>
      <w:r w:rsidRPr="00AE322F">
        <w:rPr>
          <w:rFonts w:ascii="Franklin Gothic Book" w:eastAsia="Times New Roman" w:hAnsi="Franklin Gothic Book"/>
          <w:b/>
          <w:bCs/>
          <w:color w:val="000000"/>
          <w:sz w:val="24"/>
          <w:szCs w:val="24"/>
        </w:rPr>
        <w:t>Barriers to Change</w:t>
      </w:r>
    </w:p>
    <w:p w14:paraId="4D364BA0" w14:textId="77777777" w:rsidR="000D5B45" w:rsidRDefault="000D5B45" w:rsidP="000D5B45">
      <w:pPr>
        <w:pStyle w:val="ListParagraph"/>
        <w:numPr>
          <w:ilvl w:val="0"/>
          <w:numId w:val="5"/>
        </w:numPr>
        <w:spacing w:after="100" w:afterAutospacing="1"/>
        <w:rPr>
          <w:rFonts w:ascii="Franklin Gothic Book" w:eastAsia="Times New Roman" w:hAnsi="Franklin Gothic Book"/>
          <w:color w:val="000000"/>
          <w:sz w:val="24"/>
          <w:szCs w:val="24"/>
        </w:rPr>
      </w:pPr>
      <w:r w:rsidRPr="00AE322F">
        <w:rPr>
          <w:rFonts w:ascii="Franklin Gothic Book" w:eastAsia="Times New Roman" w:hAnsi="Franklin Gothic Book"/>
          <w:color w:val="000000"/>
          <w:sz w:val="24"/>
          <w:szCs w:val="24"/>
        </w:rPr>
        <w:t>An important outcome of the conference is the ability for delegates to apply the information you present in their</w:t>
      </w:r>
      <w:r w:rsidRPr="008122BB">
        <w:rPr>
          <w:rFonts w:ascii="Franklin Gothic Book" w:eastAsia="Times New Roman" w:hAnsi="Franklin Gothic Book"/>
          <w:color w:val="000000"/>
          <w:sz w:val="24"/>
          <w:szCs w:val="24"/>
        </w:rPr>
        <w:t xml:space="preserve"> local settings. Accordingly, we ask that your presentation specifically address any barriers to implementation that you experienced or that you foresee.</w:t>
      </w:r>
    </w:p>
    <w:p w14:paraId="14CDB1F6" w14:textId="36CF3DA3" w:rsidR="008D13A3" w:rsidRPr="00515E0F" w:rsidRDefault="007576D4" w:rsidP="008D13A3">
      <w:pPr>
        <w:rPr>
          <w:rFonts w:ascii="Franklin Gothic Book" w:eastAsia="Times New Roman" w:hAnsi="Franklin Gothic Book"/>
          <w:b/>
          <w:bCs/>
          <w:color w:val="000000"/>
          <w:sz w:val="24"/>
          <w:szCs w:val="24"/>
        </w:rPr>
      </w:pPr>
      <w:r>
        <w:rPr>
          <w:rFonts w:ascii="Franklin Gothic Book" w:eastAsia="Times New Roman" w:hAnsi="Franklin Gothic Book"/>
          <w:b/>
          <w:bCs/>
          <w:color w:val="000000"/>
          <w:sz w:val="24"/>
          <w:szCs w:val="24"/>
        </w:rPr>
        <w:t>Program Format</w:t>
      </w:r>
      <w:r w:rsidR="00D2474D">
        <w:rPr>
          <w:rFonts w:ascii="Franklin Gothic Book" w:eastAsia="Times New Roman" w:hAnsi="Franklin Gothic Book"/>
          <w:b/>
          <w:bCs/>
          <w:color w:val="000000"/>
          <w:sz w:val="24"/>
          <w:szCs w:val="24"/>
        </w:rPr>
        <w:t>/</w:t>
      </w:r>
      <w:r w:rsidR="008D13A3" w:rsidRPr="00515E0F">
        <w:rPr>
          <w:rFonts w:ascii="Franklin Gothic Book" w:eastAsia="Times New Roman" w:hAnsi="Franklin Gothic Book"/>
          <w:b/>
          <w:bCs/>
          <w:color w:val="000000"/>
          <w:sz w:val="24"/>
          <w:szCs w:val="24"/>
        </w:rPr>
        <w:t>Interactivity</w:t>
      </w:r>
    </w:p>
    <w:p w14:paraId="7E9E2089" w14:textId="6D333BAD" w:rsidR="00D2474D" w:rsidRPr="008122BB" w:rsidRDefault="00D2474D" w:rsidP="00D2474D">
      <w:pPr>
        <w:pStyle w:val="ListParagraph"/>
        <w:numPr>
          <w:ilvl w:val="0"/>
          <w:numId w:val="5"/>
        </w:numPr>
        <w:spacing w:after="100" w:afterAutospacing="1"/>
        <w:rPr>
          <w:rFonts w:ascii="Franklin Gothic Book" w:eastAsia="Times New Roman" w:hAnsi="Franklin Gothic Book"/>
          <w:color w:val="000000"/>
          <w:sz w:val="24"/>
          <w:szCs w:val="24"/>
        </w:rPr>
      </w:pPr>
      <w:r w:rsidRPr="008122BB">
        <w:rPr>
          <w:rFonts w:ascii="Franklin Gothic Book" w:eastAsia="Times New Roman" w:hAnsi="Franklin Gothic Book"/>
          <w:color w:val="000000"/>
          <w:sz w:val="24"/>
          <w:szCs w:val="24"/>
        </w:rPr>
        <w:t>Interactivity is a key component to effective learning and is a requirement for certified/accredited activities. (</w:t>
      </w:r>
      <w:r w:rsidR="002631C8">
        <w:rPr>
          <w:rFonts w:ascii="Franklin Gothic Book" w:eastAsia="Times New Roman" w:hAnsi="Franklin Gothic Book"/>
          <w:color w:val="000000"/>
          <w:sz w:val="24"/>
          <w:szCs w:val="24"/>
        </w:rPr>
        <w:t xml:space="preserve">A minimum of </w:t>
      </w:r>
      <w:r w:rsidRPr="008122BB">
        <w:rPr>
          <w:rFonts w:ascii="Franklin Gothic Book" w:eastAsia="Times New Roman" w:hAnsi="Franklin Gothic Book"/>
          <w:color w:val="000000"/>
          <w:sz w:val="24"/>
          <w:szCs w:val="24"/>
        </w:rPr>
        <w:t>25% of educational time must be interactive.)</w:t>
      </w:r>
    </w:p>
    <w:p w14:paraId="1353323D" w14:textId="77777777" w:rsidR="00D2474D" w:rsidRPr="008122BB" w:rsidRDefault="00D2474D" w:rsidP="00D2474D">
      <w:pPr>
        <w:pStyle w:val="ListParagraph"/>
        <w:numPr>
          <w:ilvl w:val="1"/>
          <w:numId w:val="5"/>
        </w:numPr>
        <w:spacing w:after="100" w:afterAutospacing="1"/>
        <w:rPr>
          <w:rFonts w:ascii="Franklin Gothic Book" w:eastAsia="Times New Roman" w:hAnsi="Franklin Gothic Book"/>
          <w:color w:val="000000"/>
          <w:sz w:val="24"/>
          <w:szCs w:val="24"/>
        </w:rPr>
      </w:pPr>
      <w:r w:rsidRPr="008122BB">
        <w:rPr>
          <w:rFonts w:ascii="Franklin Gothic Book" w:eastAsia="Times New Roman" w:hAnsi="Franklin Gothic Book"/>
          <w:color w:val="000000"/>
          <w:sz w:val="24"/>
          <w:szCs w:val="24"/>
        </w:rPr>
        <w:t xml:space="preserve">To meet this requirement, presentations will be </w:t>
      </w:r>
      <w:r w:rsidRPr="008122BB">
        <w:rPr>
          <w:rFonts w:ascii="Franklin Gothic Book" w:eastAsia="Times New Roman" w:hAnsi="Franklin Gothic Book"/>
          <w:color w:val="000000"/>
          <w:sz w:val="24"/>
          <w:szCs w:val="24"/>
          <w:highlight w:val="yellow"/>
        </w:rPr>
        <w:t>[insert #]</w:t>
      </w:r>
      <w:r w:rsidRPr="008122BB">
        <w:rPr>
          <w:rFonts w:ascii="Franklin Gothic Book" w:eastAsia="Times New Roman" w:hAnsi="Franklin Gothic Book"/>
          <w:color w:val="000000"/>
          <w:sz w:val="24"/>
          <w:szCs w:val="24"/>
        </w:rPr>
        <w:t xml:space="preserve"> minutes long, followed by </w:t>
      </w:r>
      <w:r w:rsidRPr="008122BB">
        <w:rPr>
          <w:rFonts w:ascii="Franklin Gothic Book" w:eastAsia="Times New Roman" w:hAnsi="Franklin Gothic Book"/>
          <w:color w:val="000000"/>
          <w:sz w:val="24"/>
          <w:szCs w:val="24"/>
          <w:highlight w:val="yellow"/>
        </w:rPr>
        <w:t>[insert #]</w:t>
      </w:r>
      <w:r w:rsidRPr="008122BB">
        <w:rPr>
          <w:rFonts w:ascii="Franklin Gothic Book" w:eastAsia="Times New Roman" w:hAnsi="Franklin Gothic Book"/>
          <w:color w:val="000000"/>
          <w:sz w:val="24"/>
          <w:szCs w:val="24"/>
        </w:rPr>
        <w:t xml:space="preserve"> minutes of Q&amp;A and discussion. Please plan your presentation accordingly.</w:t>
      </w:r>
    </w:p>
    <w:p w14:paraId="79BB1B68" w14:textId="77777777" w:rsidR="00D2474D" w:rsidRDefault="00D2474D" w:rsidP="00D2474D">
      <w:pPr>
        <w:pStyle w:val="ListParagraph"/>
        <w:numPr>
          <w:ilvl w:val="1"/>
          <w:numId w:val="5"/>
        </w:numPr>
        <w:spacing w:after="100" w:afterAutospacing="1"/>
        <w:rPr>
          <w:rFonts w:ascii="Franklin Gothic Book" w:eastAsia="Times New Roman" w:hAnsi="Franklin Gothic Book"/>
          <w:color w:val="000000"/>
          <w:sz w:val="24"/>
          <w:szCs w:val="24"/>
        </w:rPr>
      </w:pPr>
      <w:r w:rsidRPr="008122BB">
        <w:rPr>
          <w:rFonts w:ascii="Franklin Gothic Book" w:eastAsia="Times New Roman" w:hAnsi="Franklin Gothic Book"/>
          <w:color w:val="000000"/>
          <w:sz w:val="24"/>
          <w:szCs w:val="24"/>
        </w:rPr>
        <w:t>We highly encourage you to incorporate interactive learning strategies in your presentation as well. (E.g., questions, polls, quizzes, break out rooms, etc.)</w:t>
      </w:r>
    </w:p>
    <w:p w14:paraId="66653E60" w14:textId="229C0096" w:rsidR="00CC3811" w:rsidRPr="008122BB" w:rsidRDefault="00DA1815" w:rsidP="00CC3811">
      <w:pPr>
        <w:pStyle w:val="ListParagraph"/>
        <w:numPr>
          <w:ilvl w:val="0"/>
          <w:numId w:val="5"/>
        </w:numPr>
        <w:spacing w:after="100" w:afterAutospacing="1"/>
        <w:rPr>
          <w:rFonts w:ascii="Franklin Gothic Book" w:eastAsia="Times New Roman" w:hAnsi="Franklin Gothic Book"/>
          <w:color w:val="000000"/>
          <w:sz w:val="24"/>
          <w:szCs w:val="24"/>
        </w:rPr>
      </w:pPr>
      <w:r>
        <w:rPr>
          <w:rFonts w:ascii="Franklin Gothic Book" w:eastAsia="Times New Roman" w:hAnsi="Franklin Gothic Book"/>
          <w:color w:val="000000"/>
          <w:sz w:val="24"/>
          <w:szCs w:val="24"/>
        </w:rPr>
        <w:t>Please see the</w:t>
      </w:r>
      <w:r w:rsidR="00286A3F">
        <w:rPr>
          <w:rFonts w:ascii="Franklin Gothic Book" w:eastAsia="Times New Roman" w:hAnsi="Franklin Gothic Book"/>
          <w:color w:val="000000"/>
          <w:sz w:val="24"/>
          <w:szCs w:val="24"/>
        </w:rPr>
        <w:t xml:space="preserve"> </w:t>
      </w:r>
      <w:hyperlink r:id="rId12" w:history="1">
        <w:r w:rsidR="00286A3F" w:rsidRPr="009C469F">
          <w:rPr>
            <w:rStyle w:val="Hyperlink"/>
            <w:rFonts w:ascii="Franklin Gothic Book" w:eastAsia="Times New Roman" w:hAnsi="Franklin Gothic Book"/>
            <w:sz w:val="24"/>
            <w:szCs w:val="24"/>
          </w:rPr>
          <w:t>Speaker Resour</w:t>
        </w:r>
        <w:r w:rsidR="00286A3F" w:rsidRPr="009C469F">
          <w:rPr>
            <w:rStyle w:val="Hyperlink"/>
            <w:rFonts w:ascii="Franklin Gothic Book" w:eastAsia="Times New Roman" w:hAnsi="Franklin Gothic Book"/>
            <w:sz w:val="24"/>
            <w:szCs w:val="24"/>
          </w:rPr>
          <w:t>c</w:t>
        </w:r>
        <w:r w:rsidR="00286A3F" w:rsidRPr="009C469F">
          <w:rPr>
            <w:rStyle w:val="Hyperlink"/>
            <w:rFonts w:ascii="Franklin Gothic Book" w:eastAsia="Times New Roman" w:hAnsi="Franklin Gothic Book"/>
            <w:sz w:val="24"/>
            <w:szCs w:val="24"/>
          </w:rPr>
          <w:t>es</w:t>
        </w:r>
      </w:hyperlink>
      <w:r w:rsidR="00286A3F">
        <w:rPr>
          <w:rFonts w:ascii="Franklin Gothic Book" w:eastAsia="Times New Roman" w:hAnsi="Franklin Gothic Book"/>
          <w:color w:val="000000"/>
          <w:sz w:val="24"/>
          <w:szCs w:val="24"/>
        </w:rPr>
        <w:t xml:space="preserve"> </w:t>
      </w:r>
      <w:r w:rsidR="009C469F">
        <w:rPr>
          <w:rFonts w:ascii="Franklin Gothic Book" w:eastAsia="Times New Roman" w:hAnsi="Franklin Gothic Book"/>
          <w:color w:val="000000"/>
          <w:sz w:val="24"/>
          <w:szCs w:val="24"/>
        </w:rPr>
        <w:t>for additional tips and resources.</w:t>
      </w:r>
      <w:r w:rsidR="00286A3F">
        <w:rPr>
          <w:rFonts w:ascii="Franklin Gothic Book" w:eastAsia="Times New Roman" w:hAnsi="Franklin Gothic Book"/>
          <w:color w:val="000000"/>
          <w:sz w:val="24"/>
          <w:szCs w:val="24"/>
        </w:rPr>
        <w:t>.</w:t>
      </w:r>
      <w:r w:rsidR="00B3523C">
        <w:rPr>
          <w:rFonts w:ascii="Franklin Gothic Book" w:eastAsia="Times New Roman" w:hAnsi="Franklin Gothic Book"/>
          <w:color w:val="000000"/>
          <w:sz w:val="24"/>
          <w:szCs w:val="24"/>
        </w:rPr>
        <w:t xml:space="preserve"> </w:t>
      </w:r>
    </w:p>
    <w:p w14:paraId="658D5D3B" w14:textId="5CE6A547" w:rsidR="000D5B45" w:rsidRPr="008122BB" w:rsidRDefault="000D5B45" w:rsidP="000D5B45">
      <w:pPr>
        <w:rPr>
          <w:rFonts w:ascii="Franklin Gothic Book" w:hAnsi="Franklin Gothic Book"/>
          <w:sz w:val="24"/>
          <w:szCs w:val="24"/>
        </w:rPr>
      </w:pPr>
      <w:r w:rsidRPr="008122BB">
        <w:rPr>
          <w:rFonts w:ascii="Franklin Gothic Book" w:hAnsi="Franklin Gothic Book"/>
          <w:b/>
          <w:bCs/>
          <w:color w:val="000000"/>
          <w:sz w:val="24"/>
          <w:szCs w:val="24"/>
        </w:rPr>
        <w:t>Copyright and Privacy</w:t>
      </w:r>
    </w:p>
    <w:p w14:paraId="7B3E812A" w14:textId="77777777" w:rsidR="000D5B45" w:rsidRPr="008122BB" w:rsidRDefault="000D5B45" w:rsidP="000D5B45">
      <w:pPr>
        <w:numPr>
          <w:ilvl w:val="0"/>
          <w:numId w:val="1"/>
        </w:numPr>
        <w:tabs>
          <w:tab w:val="clear" w:pos="720"/>
        </w:tabs>
        <w:rPr>
          <w:rFonts w:ascii="Franklin Gothic Book" w:eastAsia="Times New Roman" w:hAnsi="Franklin Gothic Book"/>
          <w:color w:val="000000"/>
          <w:sz w:val="24"/>
          <w:szCs w:val="24"/>
        </w:rPr>
      </w:pPr>
      <w:r w:rsidRPr="008122BB">
        <w:rPr>
          <w:rFonts w:ascii="Franklin Gothic Book" w:eastAsia="Times New Roman" w:hAnsi="Franklin Gothic Book"/>
          <w:color w:val="000000"/>
          <w:sz w:val="24"/>
          <w:szCs w:val="24"/>
        </w:rPr>
        <w:t xml:space="preserve">Speakers in Dalhousie CPDME-accredited programs are required to comply with the provisions of the Copyright Act of Canada. Please see the </w:t>
      </w:r>
      <w:hyperlink r:id="rId13" w:history="1">
        <w:r w:rsidRPr="008122BB">
          <w:rPr>
            <w:rStyle w:val="Hyperlink"/>
            <w:rFonts w:ascii="Franklin Gothic Book" w:eastAsia="Times New Roman" w:hAnsi="Franklin Gothic Book"/>
            <w:sz w:val="24"/>
            <w:szCs w:val="24"/>
          </w:rPr>
          <w:t>Fair D</w:t>
        </w:r>
        <w:r w:rsidRPr="008122BB">
          <w:rPr>
            <w:rStyle w:val="Hyperlink"/>
            <w:rFonts w:ascii="Franklin Gothic Book" w:eastAsia="Times New Roman" w:hAnsi="Franklin Gothic Book"/>
            <w:sz w:val="24"/>
            <w:szCs w:val="24"/>
          </w:rPr>
          <w:t>e</w:t>
        </w:r>
        <w:r w:rsidRPr="008122BB">
          <w:rPr>
            <w:rStyle w:val="Hyperlink"/>
            <w:rFonts w:ascii="Franklin Gothic Book" w:eastAsia="Times New Roman" w:hAnsi="Franklin Gothic Book"/>
            <w:sz w:val="24"/>
            <w:szCs w:val="24"/>
          </w:rPr>
          <w:t>aling Guidelines</w:t>
        </w:r>
      </w:hyperlink>
      <w:r w:rsidRPr="008122BB">
        <w:rPr>
          <w:rFonts w:ascii="Franklin Gothic Book" w:eastAsia="Times New Roman" w:hAnsi="Franklin Gothic Book"/>
          <w:color w:val="000000"/>
          <w:sz w:val="24"/>
          <w:szCs w:val="24"/>
        </w:rPr>
        <w:t xml:space="preserve"> for additional details. In summary:</w:t>
      </w:r>
    </w:p>
    <w:p w14:paraId="27EE1535" w14:textId="77777777" w:rsidR="000D5B45" w:rsidRPr="008122BB" w:rsidRDefault="000D5B45" w:rsidP="000D5B45">
      <w:pPr>
        <w:numPr>
          <w:ilvl w:val="1"/>
          <w:numId w:val="7"/>
        </w:numPr>
        <w:rPr>
          <w:rFonts w:ascii="Franklin Gothic Book" w:eastAsia="Times New Roman" w:hAnsi="Franklin Gothic Book"/>
          <w:color w:val="000000"/>
          <w:sz w:val="24"/>
          <w:szCs w:val="24"/>
        </w:rPr>
      </w:pPr>
      <w:r w:rsidRPr="008122BB">
        <w:rPr>
          <w:rFonts w:ascii="Franklin Gothic Book" w:eastAsia="Times New Roman" w:hAnsi="Franklin Gothic Book"/>
          <w:color w:val="000000"/>
          <w:sz w:val="24"/>
          <w:szCs w:val="24"/>
        </w:rPr>
        <w:lastRenderedPageBreak/>
        <w:t xml:space="preserve">You may not distribute (in hardcopy or electronically) any copyright protected material unless you have obtained explicit permission to do so from the copyright holder. </w:t>
      </w:r>
      <w:r w:rsidRPr="008122BB">
        <w:rPr>
          <w:rFonts w:ascii="Franklin Gothic Book" w:eastAsia="Times New Roman" w:hAnsi="Franklin Gothic Book"/>
          <w:b/>
          <w:bCs/>
          <w:color w:val="000000"/>
          <w:sz w:val="24"/>
          <w:szCs w:val="24"/>
        </w:rPr>
        <w:t>As a speaker, it is your responsibility</w:t>
      </w:r>
      <w:r w:rsidRPr="008122BB">
        <w:rPr>
          <w:rFonts w:ascii="Franklin Gothic Book" w:eastAsia="Times New Roman" w:hAnsi="Franklin Gothic Book"/>
          <w:color w:val="000000"/>
          <w:sz w:val="24"/>
          <w:szCs w:val="24"/>
        </w:rPr>
        <w:t xml:space="preserve"> to obtain and document any such permission.</w:t>
      </w:r>
    </w:p>
    <w:p w14:paraId="09446A43" w14:textId="77777777" w:rsidR="00A630BB" w:rsidRPr="008122BB" w:rsidRDefault="000D5B45" w:rsidP="000D5B45">
      <w:pPr>
        <w:numPr>
          <w:ilvl w:val="1"/>
          <w:numId w:val="7"/>
        </w:numPr>
        <w:contextualSpacing/>
        <w:rPr>
          <w:rFonts w:ascii="Franklin Gothic Book" w:eastAsia="Times New Roman" w:hAnsi="Franklin Gothic Book"/>
          <w:b/>
          <w:bCs/>
          <w:color w:val="000000"/>
          <w:sz w:val="24"/>
          <w:szCs w:val="24"/>
        </w:rPr>
      </w:pPr>
      <w:r w:rsidRPr="008122BB">
        <w:rPr>
          <w:rFonts w:ascii="Franklin Gothic Book" w:eastAsia="Times New Roman" w:hAnsi="Franklin Gothic Book"/>
          <w:color w:val="000000"/>
          <w:sz w:val="24"/>
          <w:szCs w:val="24"/>
        </w:rPr>
        <w:t>Slides used in live presentations may include appropriately referenced copyright protected material (i.e., diagrams, drawings, photographs) without explicit permission from the copyright holder. However, such material (including cartoons, quotations, etc.) may not be included in any material posted online without the explicit permission of the copyright holder.</w:t>
      </w:r>
      <w:r w:rsidR="00A630BB" w:rsidRPr="008122BB">
        <w:rPr>
          <w:rFonts w:ascii="Franklin Gothic Book" w:eastAsia="Times New Roman" w:hAnsi="Franklin Gothic Book"/>
          <w:color w:val="000000"/>
          <w:sz w:val="24"/>
          <w:szCs w:val="24"/>
        </w:rPr>
        <w:t xml:space="preserve"> </w:t>
      </w:r>
    </w:p>
    <w:p w14:paraId="73B049EC" w14:textId="30716535" w:rsidR="000D5B45" w:rsidRPr="008A06C0" w:rsidRDefault="00A630BB" w:rsidP="000D5B45">
      <w:pPr>
        <w:numPr>
          <w:ilvl w:val="1"/>
          <w:numId w:val="7"/>
        </w:numPr>
        <w:contextualSpacing/>
        <w:rPr>
          <w:rFonts w:ascii="Franklin Gothic Book" w:eastAsia="Times New Roman" w:hAnsi="Franklin Gothic Book"/>
          <w:iCs/>
          <w:color w:val="000000"/>
          <w:sz w:val="24"/>
          <w:szCs w:val="24"/>
        </w:rPr>
      </w:pPr>
      <w:r w:rsidRPr="008A06C0">
        <w:rPr>
          <w:rFonts w:ascii="Franklin Gothic Book" w:eastAsia="Times New Roman" w:hAnsi="Franklin Gothic Book"/>
          <w:iCs/>
          <w:color w:val="000000"/>
          <w:sz w:val="24"/>
          <w:szCs w:val="24"/>
        </w:rPr>
        <w:t xml:space="preserve">Slides used </w:t>
      </w:r>
      <w:r w:rsidRPr="008A06C0">
        <w:rPr>
          <w:rFonts w:ascii="Franklin Gothic Book" w:eastAsia="Times New Roman" w:hAnsi="Franklin Gothic Book"/>
          <w:b/>
          <w:bCs/>
          <w:iCs/>
          <w:color w:val="000000"/>
          <w:sz w:val="24"/>
          <w:szCs w:val="24"/>
        </w:rPr>
        <w:t>must not</w:t>
      </w:r>
      <w:r w:rsidRPr="008A06C0">
        <w:rPr>
          <w:rFonts w:ascii="Franklin Gothic Book" w:eastAsia="Times New Roman" w:hAnsi="Franklin Gothic Book"/>
          <w:iCs/>
          <w:color w:val="000000"/>
          <w:sz w:val="24"/>
          <w:szCs w:val="24"/>
        </w:rPr>
        <w:t xml:space="preserve"> include the logo(s) of supporting or other pharmaceutical companies.</w:t>
      </w:r>
    </w:p>
    <w:p w14:paraId="4D10E15D" w14:textId="77777777" w:rsidR="000D5B45" w:rsidRPr="008122BB" w:rsidRDefault="000D5B45" w:rsidP="000D5B45">
      <w:pPr>
        <w:numPr>
          <w:ilvl w:val="0"/>
          <w:numId w:val="1"/>
        </w:numPr>
        <w:spacing w:before="100" w:beforeAutospacing="1" w:after="100" w:afterAutospacing="1"/>
        <w:contextualSpacing/>
        <w:rPr>
          <w:rFonts w:ascii="Franklin Gothic Book" w:eastAsia="Times New Roman" w:hAnsi="Franklin Gothic Book"/>
          <w:color w:val="000000"/>
          <w:sz w:val="24"/>
          <w:szCs w:val="24"/>
        </w:rPr>
      </w:pPr>
      <w:r w:rsidRPr="008122BB">
        <w:rPr>
          <w:rFonts w:ascii="Franklin Gothic Book" w:eastAsia="Times New Roman" w:hAnsi="Franklin Gothic Book"/>
          <w:color w:val="000000"/>
          <w:sz w:val="24"/>
          <w:szCs w:val="24"/>
        </w:rPr>
        <w:t xml:space="preserve">In addition, </w:t>
      </w:r>
      <w:r w:rsidRPr="008122BB">
        <w:rPr>
          <w:rFonts w:ascii="Franklin Gothic Book" w:eastAsia="Times New Roman" w:hAnsi="Franklin Gothic Book"/>
          <w:b/>
          <w:bCs/>
          <w:color w:val="000000"/>
          <w:sz w:val="24"/>
          <w:szCs w:val="24"/>
        </w:rPr>
        <w:t>speakers must protect the privacy of patients</w:t>
      </w:r>
      <w:r w:rsidRPr="008122BB">
        <w:rPr>
          <w:rFonts w:ascii="Franklin Gothic Book" w:eastAsia="Times New Roman" w:hAnsi="Franklin Gothic Book"/>
          <w:color w:val="000000"/>
          <w:sz w:val="24"/>
          <w:szCs w:val="24"/>
        </w:rPr>
        <w:t xml:space="preserve"> when using information related to their care for educational purposes. Explicit patient identifiers, as well as potentially recognizable marks, jewelry, etc. must not appear in presentations, unless patient consent has been obtained.</w:t>
      </w:r>
    </w:p>
    <w:p w14:paraId="1BA285BA" w14:textId="77777777" w:rsidR="000D5B45" w:rsidRPr="008122BB" w:rsidRDefault="000D5B45" w:rsidP="000D5B45">
      <w:pPr>
        <w:spacing w:before="100" w:beforeAutospacing="1"/>
        <w:rPr>
          <w:rFonts w:ascii="Franklin Gothic Book" w:eastAsia="Times New Roman" w:hAnsi="Franklin Gothic Book"/>
          <w:b/>
          <w:bCs/>
          <w:color w:val="000000"/>
          <w:sz w:val="24"/>
          <w:szCs w:val="24"/>
        </w:rPr>
      </w:pPr>
    </w:p>
    <w:p w14:paraId="44F0FB59" w14:textId="77777777" w:rsidR="000D5B45" w:rsidRPr="008122BB" w:rsidRDefault="000D5B45" w:rsidP="000D5B45">
      <w:pPr>
        <w:rPr>
          <w:rFonts w:ascii="Franklin Gothic Book" w:eastAsia="Times New Roman" w:hAnsi="Franklin Gothic Book"/>
          <w:b/>
          <w:bCs/>
          <w:color w:val="000000"/>
          <w:sz w:val="24"/>
          <w:szCs w:val="24"/>
        </w:rPr>
      </w:pPr>
      <w:r w:rsidRPr="008122BB">
        <w:rPr>
          <w:rFonts w:ascii="Franklin Gothic Book" w:eastAsia="Times New Roman" w:hAnsi="Franklin Gothic Book"/>
          <w:b/>
          <w:bCs/>
          <w:color w:val="000000"/>
          <w:sz w:val="24"/>
          <w:szCs w:val="24"/>
        </w:rPr>
        <w:t>Adherence to Accreditation Guidelines</w:t>
      </w:r>
    </w:p>
    <w:p w14:paraId="6BE769CF" w14:textId="77777777" w:rsidR="000D5B45" w:rsidRPr="008122BB" w:rsidRDefault="000D5B45" w:rsidP="000D5B45">
      <w:pPr>
        <w:pStyle w:val="ListParagraph"/>
        <w:numPr>
          <w:ilvl w:val="0"/>
          <w:numId w:val="6"/>
        </w:numPr>
        <w:spacing w:after="100" w:afterAutospacing="1"/>
        <w:rPr>
          <w:rFonts w:ascii="Franklin Gothic Book" w:eastAsia="Times New Roman" w:hAnsi="Franklin Gothic Book"/>
          <w:color w:val="000000"/>
          <w:sz w:val="24"/>
          <w:szCs w:val="24"/>
        </w:rPr>
      </w:pPr>
      <w:r w:rsidRPr="008122BB">
        <w:rPr>
          <w:rFonts w:ascii="Franklin Gothic Book" w:eastAsia="Times New Roman" w:hAnsi="Franklin Gothic Book"/>
          <w:color w:val="000000"/>
          <w:sz w:val="24"/>
          <w:szCs w:val="24"/>
        </w:rPr>
        <w:t>To protect the integrity of certified/accredited learning activities, speakers must adhere to:</w:t>
      </w:r>
    </w:p>
    <w:p w14:paraId="27D31A4B" w14:textId="77777777" w:rsidR="000D5B45" w:rsidRPr="008122BB" w:rsidRDefault="000D5B45" w:rsidP="000D5B45">
      <w:pPr>
        <w:pStyle w:val="ListParagraph"/>
        <w:numPr>
          <w:ilvl w:val="1"/>
          <w:numId w:val="6"/>
        </w:numPr>
        <w:spacing w:before="100" w:beforeAutospacing="1" w:after="100" w:afterAutospacing="1"/>
        <w:rPr>
          <w:rFonts w:ascii="Franklin Gothic Book" w:eastAsia="Times New Roman" w:hAnsi="Franklin Gothic Book"/>
          <w:color w:val="000000"/>
          <w:sz w:val="24"/>
          <w:szCs w:val="24"/>
        </w:rPr>
      </w:pPr>
      <w:r w:rsidRPr="008122BB">
        <w:rPr>
          <w:rFonts w:ascii="Franklin Gothic Book" w:eastAsia="Times New Roman" w:hAnsi="Franklin Gothic Book"/>
          <w:color w:val="000000"/>
          <w:sz w:val="24"/>
          <w:szCs w:val="24"/>
        </w:rPr>
        <w:t xml:space="preserve">the </w:t>
      </w:r>
      <w:hyperlink r:id="rId14" w:history="1">
        <w:r w:rsidRPr="008122BB">
          <w:rPr>
            <w:rStyle w:val="Hyperlink"/>
            <w:rFonts w:ascii="Franklin Gothic Book" w:eastAsia="Times New Roman" w:hAnsi="Franklin Gothic Book"/>
            <w:sz w:val="24"/>
            <w:szCs w:val="24"/>
          </w:rPr>
          <w:t>CMA Guidelines for Physic</w:t>
        </w:r>
        <w:r w:rsidRPr="008122BB">
          <w:rPr>
            <w:rStyle w:val="Hyperlink"/>
            <w:rFonts w:ascii="Franklin Gothic Book" w:eastAsia="Times New Roman" w:hAnsi="Franklin Gothic Book"/>
            <w:sz w:val="24"/>
            <w:szCs w:val="24"/>
          </w:rPr>
          <w:t>i</w:t>
        </w:r>
        <w:r w:rsidRPr="008122BB">
          <w:rPr>
            <w:rStyle w:val="Hyperlink"/>
            <w:rFonts w:ascii="Franklin Gothic Book" w:eastAsia="Times New Roman" w:hAnsi="Franklin Gothic Book"/>
            <w:sz w:val="24"/>
            <w:szCs w:val="24"/>
          </w:rPr>
          <w:t>ans in Interaction with Industry and Recommendations for Physician Innovators</w:t>
        </w:r>
      </w:hyperlink>
      <w:r w:rsidRPr="008122BB">
        <w:rPr>
          <w:rFonts w:ascii="Franklin Gothic Book" w:eastAsia="Times New Roman" w:hAnsi="Franklin Gothic Book"/>
          <w:color w:val="000000"/>
          <w:sz w:val="24"/>
          <w:szCs w:val="24"/>
        </w:rPr>
        <w:t xml:space="preserve">, and </w:t>
      </w:r>
    </w:p>
    <w:p w14:paraId="68A47EE5" w14:textId="4E2A0166" w:rsidR="000D5B45" w:rsidRPr="008122BB" w:rsidRDefault="000D5B45" w:rsidP="000D5B45">
      <w:pPr>
        <w:pStyle w:val="ListParagraph"/>
        <w:numPr>
          <w:ilvl w:val="1"/>
          <w:numId w:val="6"/>
        </w:numPr>
        <w:spacing w:before="100" w:beforeAutospacing="1" w:after="100" w:afterAutospacing="1"/>
        <w:rPr>
          <w:rFonts w:ascii="Franklin Gothic Book" w:eastAsia="Times New Roman" w:hAnsi="Franklin Gothic Book"/>
          <w:color w:val="000000"/>
          <w:sz w:val="24"/>
          <w:szCs w:val="24"/>
        </w:rPr>
      </w:pPr>
      <w:r w:rsidRPr="008122BB">
        <w:rPr>
          <w:rFonts w:ascii="Franklin Gothic Book" w:eastAsia="Times New Roman" w:hAnsi="Franklin Gothic Book"/>
          <w:color w:val="000000"/>
          <w:sz w:val="24"/>
          <w:szCs w:val="24"/>
        </w:rPr>
        <w:t xml:space="preserve">the </w:t>
      </w:r>
      <w:hyperlink r:id="rId15" w:history="1">
        <w:r w:rsidRPr="008122BB">
          <w:rPr>
            <w:rStyle w:val="Hyperlink"/>
            <w:rFonts w:ascii="Franklin Gothic Book" w:eastAsia="Times New Roman" w:hAnsi="Franklin Gothic Book"/>
            <w:sz w:val="24"/>
            <w:szCs w:val="24"/>
          </w:rPr>
          <w:t>National Standard for Sup</w:t>
        </w:r>
        <w:r w:rsidRPr="008122BB">
          <w:rPr>
            <w:rStyle w:val="Hyperlink"/>
            <w:rFonts w:ascii="Franklin Gothic Book" w:eastAsia="Times New Roman" w:hAnsi="Franklin Gothic Book"/>
            <w:sz w:val="24"/>
            <w:szCs w:val="24"/>
          </w:rPr>
          <w:t>p</w:t>
        </w:r>
        <w:r w:rsidRPr="008122BB">
          <w:rPr>
            <w:rStyle w:val="Hyperlink"/>
            <w:rFonts w:ascii="Franklin Gothic Book" w:eastAsia="Times New Roman" w:hAnsi="Franklin Gothic Book"/>
            <w:sz w:val="24"/>
            <w:szCs w:val="24"/>
          </w:rPr>
          <w:t>ort of Accredited CPD A</w:t>
        </w:r>
        <w:r w:rsidRPr="008122BB">
          <w:rPr>
            <w:rStyle w:val="Hyperlink"/>
            <w:rFonts w:ascii="Franklin Gothic Book" w:eastAsia="Times New Roman" w:hAnsi="Franklin Gothic Book"/>
            <w:sz w:val="24"/>
            <w:szCs w:val="24"/>
          </w:rPr>
          <w:t>c</w:t>
        </w:r>
        <w:r w:rsidRPr="008122BB">
          <w:rPr>
            <w:rStyle w:val="Hyperlink"/>
            <w:rFonts w:ascii="Franklin Gothic Book" w:eastAsia="Times New Roman" w:hAnsi="Franklin Gothic Book"/>
            <w:sz w:val="24"/>
            <w:szCs w:val="24"/>
          </w:rPr>
          <w:t>tivity</w:t>
        </w:r>
      </w:hyperlink>
      <w:r w:rsidRPr="008122BB">
        <w:rPr>
          <w:rFonts w:ascii="Franklin Gothic Book" w:eastAsia="Times New Roman" w:hAnsi="Franklin Gothic Book"/>
          <w:color w:val="000000"/>
          <w:sz w:val="24"/>
          <w:szCs w:val="24"/>
        </w:rPr>
        <w:t>.</w:t>
      </w:r>
    </w:p>
    <w:p w14:paraId="3755FBAA" w14:textId="3A151717" w:rsidR="00CB6554" w:rsidRPr="008122BB" w:rsidRDefault="000D5B45" w:rsidP="00CB6554">
      <w:pPr>
        <w:spacing w:before="100" w:beforeAutospacing="1"/>
        <w:rPr>
          <w:rFonts w:ascii="Franklin Gothic Book" w:hAnsi="Franklin Gothic Book" w:cstheme="minorHAnsi"/>
          <w:b/>
          <w:bCs/>
          <w:i/>
          <w:iCs/>
          <w:color w:val="000000"/>
          <w:sz w:val="24"/>
          <w:szCs w:val="24"/>
        </w:rPr>
      </w:pPr>
      <w:r w:rsidRPr="008122BB">
        <w:rPr>
          <w:rFonts w:ascii="Franklin Gothic Book" w:hAnsi="Franklin Gothic Book" w:cstheme="minorHAnsi"/>
          <w:b/>
          <w:bCs/>
          <w:color w:val="000000"/>
          <w:sz w:val="24"/>
          <w:szCs w:val="24"/>
        </w:rPr>
        <w:t>Bias and Inclusivity</w:t>
      </w:r>
      <w:r w:rsidR="00D610C1" w:rsidRPr="008122BB">
        <w:rPr>
          <w:rFonts w:ascii="Franklin Gothic Book" w:hAnsi="Franklin Gothic Book" w:cstheme="minorHAnsi"/>
          <w:b/>
          <w:bCs/>
          <w:color w:val="000000"/>
          <w:sz w:val="24"/>
          <w:szCs w:val="24"/>
        </w:rPr>
        <w:t xml:space="preserve"> </w:t>
      </w:r>
    </w:p>
    <w:p w14:paraId="605CEAEF" w14:textId="1061A1F1" w:rsidR="00664EEC" w:rsidRPr="008122BB" w:rsidRDefault="00CB6554" w:rsidP="00CB6554">
      <w:pPr>
        <w:pStyle w:val="ListParagraph"/>
        <w:numPr>
          <w:ilvl w:val="0"/>
          <w:numId w:val="9"/>
        </w:numPr>
        <w:spacing w:after="100" w:afterAutospacing="1"/>
        <w:rPr>
          <w:rFonts w:ascii="Franklin Gothic Book" w:hAnsi="Franklin Gothic Book" w:cstheme="minorHAnsi"/>
          <w:color w:val="000000"/>
          <w:sz w:val="24"/>
          <w:szCs w:val="24"/>
        </w:rPr>
      </w:pPr>
      <w:r w:rsidRPr="008122BB">
        <w:rPr>
          <w:rFonts w:ascii="Franklin Gothic Book" w:hAnsi="Franklin Gothic Book" w:cstheme="minorHAnsi"/>
          <w:color w:val="242424"/>
          <w:sz w:val="24"/>
          <w:szCs w:val="24"/>
          <w:shd w:val="clear" w:color="auto" w:fill="FFFFFF"/>
        </w:rPr>
        <w:t>We are</w:t>
      </w:r>
      <w:r w:rsidR="00D610C1" w:rsidRPr="008122BB">
        <w:rPr>
          <w:rFonts w:ascii="Franklin Gothic Book" w:hAnsi="Franklin Gothic Book" w:cstheme="minorHAnsi"/>
          <w:color w:val="242424"/>
          <w:sz w:val="24"/>
          <w:szCs w:val="24"/>
          <w:shd w:val="clear" w:color="auto" w:fill="FFFFFF"/>
        </w:rPr>
        <w:t xml:space="preserve"> committed to the principles of</w:t>
      </w:r>
      <w:r w:rsidR="00AF1E09">
        <w:rPr>
          <w:rFonts w:ascii="Franklin Gothic Book" w:hAnsi="Franklin Gothic Book" w:cstheme="minorHAnsi"/>
          <w:color w:val="242424"/>
          <w:sz w:val="24"/>
          <w:szCs w:val="24"/>
          <w:shd w:val="clear" w:color="auto" w:fill="FFFFFF"/>
        </w:rPr>
        <w:t xml:space="preserve"> equality, diversity, inclusivity, and accessibility</w:t>
      </w:r>
      <w:r w:rsidR="00D610C1" w:rsidRPr="008122BB">
        <w:rPr>
          <w:rFonts w:ascii="Franklin Gothic Book" w:hAnsi="Franklin Gothic Book" w:cstheme="minorHAnsi"/>
          <w:color w:val="242424"/>
          <w:sz w:val="24"/>
          <w:szCs w:val="24"/>
          <w:shd w:val="clear" w:color="auto" w:fill="FFFFFF"/>
        </w:rPr>
        <w:t xml:space="preserve"> </w:t>
      </w:r>
      <w:r w:rsidR="00AF1E09">
        <w:rPr>
          <w:rFonts w:ascii="Franklin Gothic Book" w:hAnsi="Franklin Gothic Book" w:cstheme="minorHAnsi"/>
          <w:color w:val="242424"/>
          <w:sz w:val="24"/>
          <w:szCs w:val="24"/>
          <w:shd w:val="clear" w:color="auto" w:fill="FFFFFF"/>
        </w:rPr>
        <w:t xml:space="preserve">(EDIA) </w:t>
      </w:r>
      <w:r w:rsidR="00D610C1" w:rsidRPr="008122BB">
        <w:rPr>
          <w:rFonts w:ascii="Franklin Gothic Book" w:hAnsi="Franklin Gothic Book" w:cstheme="minorHAnsi"/>
          <w:color w:val="242424"/>
          <w:sz w:val="24"/>
          <w:szCs w:val="24"/>
          <w:shd w:val="clear" w:color="auto" w:fill="FFFFFF"/>
        </w:rPr>
        <w:t xml:space="preserve">in all that we do. As you prepare your lecture, </w:t>
      </w:r>
      <w:r w:rsidR="00D610C1" w:rsidRPr="008122BB">
        <w:rPr>
          <w:rFonts w:ascii="Franklin Gothic Book" w:hAnsi="Franklin Gothic Book" w:cstheme="minorHAnsi"/>
          <w:color w:val="000000"/>
          <w:sz w:val="24"/>
          <w:szCs w:val="24"/>
        </w:rPr>
        <w:t>w</w:t>
      </w:r>
      <w:r w:rsidR="00D610C1" w:rsidRPr="008122BB">
        <w:rPr>
          <w:rFonts w:ascii="Franklin Gothic Book" w:eastAsia="Times New Roman" w:hAnsi="Franklin Gothic Book" w:cstheme="minorHAnsi"/>
          <w:color w:val="000000"/>
          <w:sz w:val="24"/>
          <w:szCs w:val="24"/>
        </w:rPr>
        <w:t>e ask that you consider ways to promote a respectful learning environment with attention to physical, cultural, social, and emotional safety. This may include</w:t>
      </w:r>
      <w:r w:rsidR="00664EEC" w:rsidRPr="008122BB">
        <w:rPr>
          <w:rFonts w:ascii="Franklin Gothic Book" w:eastAsia="Times New Roman" w:hAnsi="Franklin Gothic Book" w:cstheme="minorHAnsi"/>
          <w:color w:val="000000"/>
          <w:sz w:val="24"/>
          <w:szCs w:val="24"/>
        </w:rPr>
        <w:t>:</w:t>
      </w:r>
    </w:p>
    <w:p w14:paraId="11D90CFA" w14:textId="7E0ECA26" w:rsidR="00664EEC" w:rsidRPr="008122BB" w:rsidRDefault="00D610C1" w:rsidP="00664EEC">
      <w:pPr>
        <w:pStyle w:val="ListParagraph"/>
        <w:numPr>
          <w:ilvl w:val="1"/>
          <w:numId w:val="9"/>
        </w:numPr>
        <w:spacing w:after="100" w:afterAutospacing="1"/>
        <w:rPr>
          <w:rFonts w:ascii="Franklin Gothic Book" w:hAnsi="Franklin Gothic Book" w:cstheme="minorHAnsi"/>
          <w:color w:val="000000"/>
          <w:sz w:val="24"/>
          <w:szCs w:val="24"/>
        </w:rPr>
      </w:pPr>
      <w:r w:rsidRPr="008122BB">
        <w:rPr>
          <w:rFonts w:ascii="Franklin Gothic Book" w:eastAsia="Times New Roman" w:hAnsi="Franklin Gothic Book" w:cstheme="minorHAnsi"/>
          <w:color w:val="000000"/>
          <w:sz w:val="24"/>
          <w:szCs w:val="24"/>
        </w:rPr>
        <w:t>using culturally appropriate case examples</w:t>
      </w:r>
    </w:p>
    <w:p w14:paraId="2B892235" w14:textId="5FA1453C" w:rsidR="00664EEC" w:rsidRPr="008122BB" w:rsidRDefault="00D610C1" w:rsidP="00664EEC">
      <w:pPr>
        <w:pStyle w:val="ListParagraph"/>
        <w:numPr>
          <w:ilvl w:val="1"/>
          <w:numId w:val="9"/>
        </w:numPr>
        <w:spacing w:after="100" w:afterAutospacing="1"/>
        <w:rPr>
          <w:rFonts w:ascii="Franklin Gothic Book" w:hAnsi="Franklin Gothic Book" w:cstheme="minorHAnsi"/>
          <w:color w:val="000000"/>
          <w:sz w:val="24"/>
          <w:szCs w:val="24"/>
        </w:rPr>
      </w:pPr>
      <w:r w:rsidRPr="008122BB">
        <w:rPr>
          <w:rFonts w:ascii="Franklin Gothic Book" w:eastAsia="Times New Roman" w:hAnsi="Franklin Gothic Book" w:cstheme="minorHAnsi"/>
          <w:color w:val="000000"/>
          <w:sz w:val="24"/>
          <w:szCs w:val="24"/>
        </w:rPr>
        <w:t>incorporating evidence from diverse and/or varied populations</w:t>
      </w:r>
      <w:r w:rsidR="00E355E1">
        <w:rPr>
          <w:rFonts w:ascii="Franklin Gothic Book" w:eastAsia="Times New Roman" w:hAnsi="Franklin Gothic Book" w:cstheme="minorHAnsi"/>
          <w:color w:val="000000"/>
          <w:sz w:val="24"/>
          <w:szCs w:val="24"/>
        </w:rPr>
        <w:t>,</w:t>
      </w:r>
    </w:p>
    <w:p w14:paraId="29E6969B" w14:textId="3739D63F" w:rsidR="009E7C8D" w:rsidRPr="009C604D" w:rsidRDefault="00BF1234" w:rsidP="00664EEC">
      <w:pPr>
        <w:pStyle w:val="ListParagraph"/>
        <w:numPr>
          <w:ilvl w:val="1"/>
          <w:numId w:val="9"/>
        </w:numPr>
        <w:spacing w:after="100" w:afterAutospacing="1"/>
        <w:rPr>
          <w:rFonts w:ascii="Franklin Gothic Book" w:hAnsi="Franklin Gothic Book" w:cstheme="minorHAnsi"/>
          <w:color w:val="000000"/>
          <w:sz w:val="24"/>
          <w:szCs w:val="24"/>
        </w:rPr>
      </w:pPr>
      <w:r>
        <w:rPr>
          <w:rFonts w:ascii="Franklin Gothic Book" w:eastAsia="Times New Roman" w:hAnsi="Franklin Gothic Book" w:cstheme="minorHAnsi"/>
          <w:color w:val="000000"/>
          <w:sz w:val="24"/>
          <w:szCs w:val="24"/>
        </w:rPr>
        <w:t>using</w:t>
      </w:r>
      <w:r w:rsidR="00E6414B">
        <w:rPr>
          <w:rFonts w:ascii="Franklin Gothic Book" w:eastAsia="Times New Roman" w:hAnsi="Franklin Gothic Book" w:cstheme="minorHAnsi"/>
          <w:color w:val="000000"/>
          <w:sz w:val="24"/>
          <w:szCs w:val="24"/>
        </w:rPr>
        <w:t xml:space="preserve"> pedagogical methods</w:t>
      </w:r>
      <w:r w:rsidR="00226AAC">
        <w:rPr>
          <w:rFonts w:ascii="Franklin Gothic Book" w:eastAsia="Times New Roman" w:hAnsi="Franklin Gothic Book" w:cstheme="minorHAnsi"/>
          <w:color w:val="000000"/>
          <w:sz w:val="24"/>
          <w:szCs w:val="24"/>
        </w:rPr>
        <w:t xml:space="preserve"> </w:t>
      </w:r>
      <w:r w:rsidR="00D610C1" w:rsidRPr="008122BB">
        <w:rPr>
          <w:rFonts w:ascii="Franklin Gothic Book" w:eastAsia="Times New Roman" w:hAnsi="Franklin Gothic Book" w:cstheme="minorHAnsi"/>
          <w:color w:val="000000"/>
          <w:sz w:val="24"/>
          <w:szCs w:val="24"/>
        </w:rPr>
        <w:t xml:space="preserve">that </w:t>
      </w:r>
      <w:r w:rsidR="00E355E1" w:rsidRPr="008122BB">
        <w:rPr>
          <w:rFonts w:ascii="Franklin Gothic Book" w:eastAsia="Times New Roman" w:hAnsi="Franklin Gothic Book" w:cstheme="minorHAnsi"/>
          <w:color w:val="000000"/>
          <w:sz w:val="24"/>
          <w:szCs w:val="24"/>
        </w:rPr>
        <w:t>consider</w:t>
      </w:r>
      <w:r w:rsidR="00D610C1" w:rsidRPr="008122BB">
        <w:rPr>
          <w:rFonts w:ascii="Franklin Gothic Book" w:eastAsia="Times New Roman" w:hAnsi="Franklin Gothic Book" w:cstheme="minorHAnsi"/>
          <w:color w:val="000000"/>
          <w:sz w:val="24"/>
          <w:szCs w:val="24"/>
        </w:rPr>
        <w:t xml:space="preserve"> different learning styles and ways to support retention of information (e.g., case-based learning, summary of key pearls)</w:t>
      </w:r>
      <w:r w:rsidR="0054771A">
        <w:rPr>
          <w:rFonts w:ascii="Franklin Gothic Book" w:eastAsia="Times New Roman" w:hAnsi="Franklin Gothic Book" w:cstheme="minorHAnsi"/>
          <w:color w:val="000000"/>
          <w:sz w:val="24"/>
          <w:szCs w:val="24"/>
        </w:rPr>
        <w:t>, and</w:t>
      </w:r>
    </w:p>
    <w:p w14:paraId="666C75E4" w14:textId="61DC93DF" w:rsidR="009A464C" w:rsidRPr="00633499" w:rsidRDefault="009A464C" w:rsidP="009A464C">
      <w:pPr>
        <w:pStyle w:val="ListParagraph"/>
        <w:numPr>
          <w:ilvl w:val="1"/>
          <w:numId w:val="9"/>
        </w:numPr>
        <w:spacing w:after="100" w:afterAutospacing="1"/>
        <w:rPr>
          <w:rFonts w:ascii="Franklin Gothic Book" w:hAnsi="Franklin Gothic Book" w:cstheme="minorHAnsi"/>
          <w:color w:val="000000"/>
          <w:sz w:val="24"/>
          <w:szCs w:val="24"/>
        </w:rPr>
      </w:pPr>
      <w:r>
        <w:rPr>
          <w:rFonts w:ascii="Franklin Gothic Book" w:eastAsia="Times New Roman" w:hAnsi="Franklin Gothic Book" w:cstheme="minorHAnsi"/>
          <w:color w:val="000000"/>
          <w:sz w:val="24"/>
          <w:szCs w:val="24"/>
        </w:rPr>
        <w:t>encouraging a psychologically safe learning environment:</w:t>
      </w:r>
    </w:p>
    <w:p w14:paraId="7CBD0C1D" w14:textId="47DC1A7D" w:rsidR="009A464C" w:rsidRPr="008122BB" w:rsidRDefault="009A464C" w:rsidP="009C604D">
      <w:pPr>
        <w:pStyle w:val="ListParagraph"/>
        <w:numPr>
          <w:ilvl w:val="2"/>
          <w:numId w:val="9"/>
        </w:numPr>
        <w:spacing w:after="100" w:afterAutospacing="1"/>
        <w:rPr>
          <w:rFonts w:ascii="Franklin Gothic Book" w:hAnsi="Franklin Gothic Book" w:cstheme="minorHAnsi"/>
          <w:color w:val="000000"/>
          <w:sz w:val="24"/>
          <w:szCs w:val="24"/>
        </w:rPr>
      </w:pPr>
      <w:r>
        <w:rPr>
          <w:rFonts w:ascii="Franklin Gothic Book" w:eastAsia="Times New Roman" w:hAnsi="Franklin Gothic Book" w:cstheme="minorHAnsi"/>
          <w:color w:val="000000"/>
          <w:sz w:val="24"/>
          <w:szCs w:val="24"/>
        </w:rPr>
        <w:t>sharing appropriate background and experiences about yourself</w:t>
      </w:r>
    </w:p>
    <w:p w14:paraId="20CAF32A" w14:textId="51B91541" w:rsidR="00DE644A" w:rsidRPr="009C604D" w:rsidRDefault="00DE644A" w:rsidP="009C604D">
      <w:pPr>
        <w:pStyle w:val="ListParagraph"/>
        <w:numPr>
          <w:ilvl w:val="2"/>
          <w:numId w:val="9"/>
        </w:numPr>
        <w:spacing w:after="100" w:afterAutospacing="1"/>
        <w:rPr>
          <w:rFonts w:ascii="Franklin Gothic Book" w:hAnsi="Franklin Gothic Book" w:cstheme="minorHAnsi"/>
          <w:color w:val="000000"/>
          <w:sz w:val="24"/>
          <w:szCs w:val="24"/>
        </w:rPr>
      </w:pPr>
      <w:r>
        <w:rPr>
          <w:rFonts w:ascii="Franklin Gothic Book" w:eastAsia="Times New Roman" w:hAnsi="Franklin Gothic Book" w:cstheme="minorHAnsi"/>
          <w:color w:val="000000"/>
          <w:sz w:val="24"/>
          <w:szCs w:val="24"/>
        </w:rPr>
        <w:t>acknowledging other perspectives, and being open to debate and dialogue, especially in areas of medical uncertainty</w:t>
      </w:r>
      <w:r w:rsidR="009A464C">
        <w:rPr>
          <w:rFonts w:ascii="Franklin Gothic Book" w:eastAsia="Times New Roman" w:hAnsi="Franklin Gothic Book" w:cstheme="minorHAnsi"/>
          <w:color w:val="000000"/>
          <w:sz w:val="24"/>
          <w:szCs w:val="24"/>
        </w:rPr>
        <w:t xml:space="preserve"> or controversy</w:t>
      </w:r>
      <w:r w:rsidR="00266F9B">
        <w:rPr>
          <w:rFonts w:ascii="Franklin Gothic Book" w:eastAsia="Times New Roman" w:hAnsi="Franklin Gothic Book" w:cstheme="minorHAnsi"/>
          <w:color w:val="000000"/>
          <w:sz w:val="24"/>
          <w:szCs w:val="24"/>
        </w:rPr>
        <w:t>.</w:t>
      </w:r>
    </w:p>
    <w:p w14:paraId="70AE3689" w14:textId="3023E0B9" w:rsidR="000D5B45" w:rsidRPr="008122BB" w:rsidRDefault="000D5B45" w:rsidP="00F85D6B">
      <w:pPr>
        <w:pStyle w:val="ListParagraph"/>
        <w:numPr>
          <w:ilvl w:val="0"/>
          <w:numId w:val="9"/>
        </w:numPr>
        <w:spacing w:before="100" w:beforeAutospacing="1" w:after="100" w:afterAutospacing="1"/>
        <w:rPr>
          <w:rFonts w:ascii="Franklin Gothic Book" w:hAnsi="Franklin Gothic Book" w:cstheme="minorHAnsi"/>
          <w:color w:val="000000"/>
          <w:sz w:val="24"/>
          <w:szCs w:val="24"/>
        </w:rPr>
      </w:pPr>
      <w:r w:rsidRPr="008122BB">
        <w:rPr>
          <w:rFonts w:ascii="Franklin Gothic Book" w:eastAsia="Times New Roman" w:hAnsi="Franklin Gothic Book" w:cstheme="minorHAnsi"/>
          <w:color w:val="000000"/>
          <w:sz w:val="24"/>
          <w:szCs w:val="24"/>
        </w:rPr>
        <w:t xml:space="preserve">For additional information and resources, please see </w:t>
      </w:r>
      <w:hyperlink r:id="rId16" w:history="1">
        <w:r w:rsidRPr="008122BB">
          <w:rPr>
            <w:rStyle w:val="Hyperlink"/>
            <w:rFonts w:ascii="Franklin Gothic Book" w:hAnsi="Franklin Gothic Book"/>
            <w:sz w:val="24"/>
            <w:szCs w:val="24"/>
          </w:rPr>
          <w:t>Dalhousie Uni</w:t>
        </w:r>
        <w:r w:rsidRPr="008122BB">
          <w:rPr>
            <w:rStyle w:val="Hyperlink"/>
            <w:rFonts w:ascii="Franklin Gothic Book" w:hAnsi="Franklin Gothic Book"/>
            <w:sz w:val="24"/>
            <w:szCs w:val="24"/>
          </w:rPr>
          <w:t>v</w:t>
        </w:r>
        <w:r w:rsidRPr="008122BB">
          <w:rPr>
            <w:rStyle w:val="Hyperlink"/>
            <w:rFonts w:ascii="Franklin Gothic Book" w:hAnsi="Franklin Gothic Book"/>
            <w:sz w:val="24"/>
            <w:szCs w:val="24"/>
          </w:rPr>
          <w:t xml:space="preserve">ersity CPDME’s </w:t>
        </w:r>
        <w:r w:rsidR="00AF1E09">
          <w:rPr>
            <w:rStyle w:val="Hyperlink"/>
            <w:rFonts w:ascii="Franklin Gothic Book" w:hAnsi="Franklin Gothic Book"/>
            <w:sz w:val="24"/>
            <w:szCs w:val="24"/>
          </w:rPr>
          <w:t>EDIA</w:t>
        </w:r>
        <w:r w:rsidRPr="008122BB">
          <w:rPr>
            <w:rStyle w:val="Hyperlink"/>
            <w:rFonts w:ascii="Franklin Gothic Book" w:hAnsi="Franklin Gothic Book"/>
            <w:sz w:val="24"/>
            <w:szCs w:val="24"/>
          </w:rPr>
          <w:t xml:space="preserve"> website</w:t>
        </w:r>
      </w:hyperlink>
      <w:r w:rsidRPr="008122BB">
        <w:rPr>
          <w:rFonts w:ascii="Franklin Gothic Book" w:hAnsi="Franklin Gothic Book"/>
          <w:sz w:val="24"/>
          <w:szCs w:val="24"/>
        </w:rPr>
        <w:t>.</w:t>
      </w:r>
    </w:p>
    <w:p w14:paraId="4F084AB0" w14:textId="77777777" w:rsidR="000D5B45" w:rsidRPr="009B3BA3" w:rsidRDefault="000D5B45" w:rsidP="000D5B45">
      <w:pPr>
        <w:pStyle w:val="NormalWeb"/>
        <w:shd w:val="clear" w:color="auto" w:fill="FFFFFF"/>
        <w:spacing w:before="0" w:beforeAutospacing="0" w:after="0" w:afterAutospacing="0"/>
        <w:rPr>
          <w:rFonts w:ascii="Franklin Gothic Book" w:hAnsi="Franklin Gothic Book"/>
          <w:color w:val="FF0000"/>
          <w:sz w:val="24"/>
          <w:szCs w:val="24"/>
          <w:bdr w:val="none" w:sz="0" w:space="0" w:color="auto" w:frame="1"/>
        </w:rPr>
      </w:pPr>
      <w:r w:rsidRPr="006D4997">
        <w:rPr>
          <w:rFonts w:ascii="Franklin Gothic Book" w:hAnsi="Franklin Gothic Book"/>
          <w:b/>
          <w:bCs/>
          <w:sz w:val="24"/>
          <w:szCs w:val="24"/>
          <w:bdr w:val="none" w:sz="0" w:space="0" w:color="auto" w:frame="1"/>
        </w:rPr>
        <w:t>As a thank you for speaking at this conference, we invite you to attend at no fee.</w:t>
      </w:r>
      <w:r w:rsidRPr="006D4997">
        <w:rPr>
          <w:rFonts w:ascii="Franklin Gothic Book" w:hAnsi="Franklin Gothic Book"/>
          <w:sz w:val="24"/>
          <w:szCs w:val="24"/>
          <w:bdr w:val="none" w:sz="0" w:space="0" w:color="auto" w:frame="1"/>
        </w:rPr>
        <w:t xml:space="preserve"> If you would like and are able to attend, please </w:t>
      </w:r>
      <w:r w:rsidRPr="006D4997">
        <w:rPr>
          <w:rFonts w:ascii="Franklin Gothic Book" w:hAnsi="Franklin Gothic Book"/>
          <w:sz w:val="24"/>
          <w:szCs w:val="24"/>
          <w:highlight w:val="yellow"/>
          <w:bdr w:val="none" w:sz="0" w:space="0" w:color="auto" w:frame="1"/>
        </w:rPr>
        <w:t>register here [add link; if necessary, add registration details]</w:t>
      </w:r>
      <w:r w:rsidRPr="006D4997">
        <w:rPr>
          <w:rFonts w:ascii="Franklin Gothic Book" w:hAnsi="Franklin Gothic Book"/>
          <w:sz w:val="24"/>
          <w:szCs w:val="24"/>
          <w:bdr w:val="none" w:sz="0" w:space="0" w:color="auto" w:frame="1"/>
        </w:rPr>
        <w:t xml:space="preserve">. The full conference agenda can be found </w:t>
      </w:r>
      <w:r w:rsidRPr="006D4997">
        <w:rPr>
          <w:rFonts w:ascii="Franklin Gothic Book" w:hAnsi="Franklin Gothic Book"/>
          <w:sz w:val="24"/>
          <w:szCs w:val="24"/>
          <w:highlight w:val="yellow"/>
          <w:bdr w:val="none" w:sz="0" w:space="0" w:color="auto" w:frame="1"/>
        </w:rPr>
        <w:t>[here (ADD LINK)/attached to this message]</w:t>
      </w:r>
      <w:r w:rsidRPr="006D4997">
        <w:rPr>
          <w:rFonts w:ascii="Franklin Gothic Book" w:hAnsi="Franklin Gothic Book"/>
          <w:sz w:val="24"/>
          <w:szCs w:val="24"/>
          <w:bdr w:val="none" w:sz="0" w:space="0" w:color="auto" w:frame="1"/>
        </w:rPr>
        <w:t>.</w:t>
      </w:r>
    </w:p>
    <w:p w14:paraId="0C2613EA" w14:textId="77777777" w:rsidR="000D5B45" w:rsidRPr="008122BB" w:rsidRDefault="000D5B45" w:rsidP="000D5B45">
      <w:pPr>
        <w:pStyle w:val="NormalWeb"/>
        <w:shd w:val="clear" w:color="auto" w:fill="FFFFFF"/>
        <w:spacing w:before="0" w:beforeAutospacing="0" w:after="0" w:afterAutospacing="0"/>
        <w:rPr>
          <w:rFonts w:ascii="Franklin Gothic Book" w:hAnsi="Franklin Gothic Book"/>
          <w:color w:val="000000"/>
          <w:sz w:val="24"/>
          <w:szCs w:val="24"/>
          <w:bdr w:val="none" w:sz="0" w:space="0" w:color="auto" w:frame="1"/>
        </w:rPr>
      </w:pPr>
    </w:p>
    <w:p w14:paraId="2BD6A08C" w14:textId="77777777" w:rsidR="000D5B45" w:rsidRPr="008122BB" w:rsidRDefault="000D5B45" w:rsidP="000D5B45">
      <w:pPr>
        <w:pStyle w:val="NormalWeb"/>
        <w:shd w:val="clear" w:color="auto" w:fill="FFFFFF"/>
        <w:spacing w:before="0" w:beforeAutospacing="0" w:after="0" w:afterAutospacing="0"/>
        <w:rPr>
          <w:rFonts w:ascii="Franklin Gothic Book" w:hAnsi="Franklin Gothic Book"/>
          <w:color w:val="000000"/>
          <w:sz w:val="24"/>
          <w:szCs w:val="24"/>
          <w:bdr w:val="none" w:sz="0" w:space="0" w:color="auto" w:frame="1"/>
        </w:rPr>
      </w:pPr>
      <w:r w:rsidRPr="008122BB">
        <w:rPr>
          <w:rFonts w:ascii="Franklin Gothic Book" w:hAnsi="Franklin Gothic Book"/>
          <w:color w:val="000000"/>
          <w:sz w:val="24"/>
          <w:szCs w:val="24"/>
          <w:bdr w:val="none" w:sz="0" w:space="0" w:color="auto" w:frame="1"/>
        </w:rPr>
        <w:lastRenderedPageBreak/>
        <w:t>We thank you for all the time and effort you are putting into this presentation. If you have any questions or need clarification on any parts, please do not hesitate to be in touch. We look forward to confirming your presentation title and objectives over the next few weeks.</w:t>
      </w:r>
    </w:p>
    <w:p w14:paraId="63D9D899" w14:textId="77777777" w:rsidR="000D5B45" w:rsidRPr="008122BB" w:rsidRDefault="000D5B45" w:rsidP="000D5B45">
      <w:pPr>
        <w:pStyle w:val="NormalWeb"/>
        <w:shd w:val="clear" w:color="auto" w:fill="FFFFFF"/>
        <w:spacing w:before="0" w:beforeAutospacing="0" w:after="0" w:afterAutospacing="0"/>
        <w:rPr>
          <w:rFonts w:ascii="Franklin Gothic Book" w:hAnsi="Franklin Gothic Book"/>
          <w:color w:val="000000"/>
          <w:sz w:val="24"/>
          <w:szCs w:val="24"/>
          <w:bdr w:val="none" w:sz="0" w:space="0" w:color="auto" w:frame="1"/>
        </w:rPr>
      </w:pPr>
    </w:p>
    <w:p w14:paraId="37575932" w14:textId="77777777" w:rsidR="000D5B45" w:rsidRPr="008122BB" w:rsidRDefault="000D5B45" w:rsidP="000D5B45">
      <w:pPr>
        <w:pStyle w:val="NormalWeb"/>
        <w:shd w:val="clear" w:color="auto" w:fill="FFFFFF"/>
        <w:spacing w:before="0" w:beforeAutospacing="0" w:after="0" w:afterAutospacing="0"/>
        <w:rPr>
          <w:rFonts w:ascii="Franklin Gothic Book" w:hAnsi="Franklin Gothic Book"/>
          <w:color w:val="000000"/>
          <w:sz w:val="24"/>
          <w:szCs w:val="24"/>
          <w:bdr w:val="none" w:sz="0" w:space="0" w:color="auto" w:frame="1"/>
        </w:rPr>
      </w:pPr>
      <w:r w:rsidRPr="008122BB">
        <w:rPr>
          <w:rFonts w:ascii="Franklin Gothic Book" w:hAnsi="Franklin Gothic Book"/>
          <w:color w:val="000000"/>
          <w:sz w:val="24"/>
          <w:szCs w:val="24"/>
          <w:bdr w:val="none" w:sz="0" w:space="0" w:color="auto" w:frame="1"/>
        </w:rPr>
        <w:t>With thanks,</w:t>
      </w:r>
    </w:p>
    <w:p w14:paraId="2D05B76B" w14:textId="77777777" w:rsidR="000D5B45" w:rsidRPr="008122BB" w:rsidRDefault="000D5B45" w:rsidP="000D5B45">
      <w:pPr>
        <w:rPr>
          <w:rFonts w:ascii="Franklin Gothic Book" w:hAnsi="Franklin Gothic Book"/>
          <w:sz w:val="24"/>
          <w:szCs w:val="24"/>
        </w:rPr>
      </w:pPr>
    </w:p>
    <w:p w14:paraId="4F5A5F0F" w14:textId="77777777" w:rsidR="000D5B45" w:rsidRPr="008122BB" w:rsidRDefault="000D5B45" w:rsidP="000D5B45">
      <w:pPr>
        <w:rPr>
          <w:rFonts w:ascii="Franklin Gothic Book" w:hAnsi="Franklin Gothic Book" w:cstheme="minorBidi"/>
          <w:sz w:val="24"/>
          <w:szCs w:val="24"/>
        </w:rPr>
      </w:pPr>
      <w:r w:rsidRPr="008122BB">
        <w:rPr>
          <w:rFonts w:ascii="Franklin Gothic Book" w:eastAsiaTheme="minorEastAsia" w:hAnsi="Franklin Gothic Book" w:cs="Arial"/>
          <w:noProof/>
          <w:color w:val="242424"/>
          <w:sz w:val="24"/>
          <w:szCs w:val="24"/>
          <w:highlight w:val="yellow"/>
          <w:shd w:val="clear" w:color="auto" w:fill="FFFFFF"/>
          <w:lang w:eastAsia="en-CA"/>
        </w:rPr>
        <w:t>[add signature]</w:t>
      </w:r>
    </w:p>
    <w:bookmarkEnd w:id="0"/>
    <w:p w14:paraId="10F374B9" w14:textId="77777777" w:rsidR="007D2DE6" w:rsidRPr="008122BB" w:rsidRDefault="007D2DE6">
      <w:pPr>
        <w:rPr>
          <w:rFonts w:ascii="Franklin Gothic Book" w:hAnsi="Franklin Gothic Book"/>
          <w:sz w:val="24"/>
          <w:szCs w:val="24"/>
        </w:rPr>
      </w:pPr>
    </w:p>
    <w:sectPr w:rsidR="007D2DE6" w:rsidRPr="008122BB" w:rsidSect="00B258A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A949E" w14:textId="77777777" w:rsidR="00B51C61" w:rsidRDefault="00B51C61">
      <w:r>
        <w:separator/>
      </w:r>
    </w:p>
  </w:endnote>
  <w:endnote w:type="continuationSeparator" w:id="0">
    <w:p w14:paraId="487C5D3D" w14:textId="77777777" w:rsidR="00B51C61" w:rsidRDefault="00B5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9632257"/>
      <w:docPartObj>
        <w:docPartGallery w:val="Page Numbers (Bottom of Page)"/>
        <w:docPartUnique/>
      </w:docPartObj>
    </w:sdtPr>
    <w:sdtEndPr/>
    <w:sdtContent>
      <w:sdt>
        <w:sdtPr>
          <w:id w:val="708002653"/>
          <w:docPartObj>
            <w:docPartGallery w:val="Page Numbers (Top of Page)"/>
            <w:docPartUnique/>
          </w:docPartObj>
        </w:sdtPr>
        <w:sdtEndPr/>
        <w:sdtContent>
          <w:p w14:paraId="1346866D" w14:textId="6F4CA313" w:rsidR="00E42196" w:rsidRDefault="009A213C" w:rsidP="00E42196">
            <w:pPr>
              <w:pStyle w:val="Footer"/>
              <w:tabs>
                <w:tab w:val="left" w:pos="180"/>
              </w:tabs>
            </w:pPr>
            <w:r>
              <w:t>June</w:t>
            </w:r>
            <w:r w:rsidR="00E42196">
              <w:t xml:space="preserve"> 2024</w:t>
            </w:r>
            <w:r w:rsidR="00E42196">
              <w:tab/>
            </w:r>
            <w:r w:rsidR="00E42196">
              <w:tab/>
              <w:t xml:space="preserve">Page </w:t>
            </w:r>
            <w:r w:rsidR="00E42196">
              <w:rPr>
                <w:b/>
                <w:bCs/>
                <w:sz w:val="24"/>
                <w:szCs w:val="24"/>
              </w:rPr>
              <w:fldChar w:fldCharType="begin"/>
            </w:r>
            <w:r w:rsidR="00E42196">
              <w:rPr>
                <w:b/>
                <w:bCs/>
              </w:rPr>
              <w:instrText xml:space="preserve"> PAGE </w:instrText>
            </w:r>
            <w:r w:rsidR="00E42196">
              <w:rPr>
                <w:b/>
                <w:bCs/>
                <w:sz w:val="24"/>
                <w:szCs w:val="24"/>
              </w:rPr>
              <w:fldChar w:fldCharType="separate"/>
            </w:r>
            <w:r w:rsidR="00E42196">
              <w:rPr>
                <w:b/>
                <w:bCs/>
                <w:noProof/>
              </w:rPr>
              <w:t>2</w:t>
            </w:r>
            <w:r w:rsidR="00E42196">
              <w:rPr>
                <w:b/>
                <w:bCs/>
                <w:sz w:val="24"/>
                <w:szCs w:val="24"/>
              </w:rPr>
              <w:fldChar w:fldCharType="end"/>
            </w:r>
            <w:r w:rsidR="00E42196">
              <w:t xml:space="preserve"> of </w:t>
            </w:r>
            <w:r w:rsidR="00E42196">
              <w:rPr>
                <w:b/>
                <w:bCs/>
                <w:sz w:val="24"/>
                <w:szCs w:val="24"/>
              </w:rPr>
              <w:fldChar w:fldCharType="begin"/>
            </w:r>
            <w:r w:rsidR="00E42196">
              <w:rPr>
                <w:b/>
                <w:bCs/>
              </w:rPr>
              <w:instrText xml:space="preserve"> NUMPAGES  </w:instrText>
            </w:r>
            <w:r w:rsidR="00E42196">
              <w:rPr>
                <w:b/>
                <w:bCs/>
                <w:sz w:val="24"/>
                <w:szCs w:val="24"/>
              </w:rPr>
              <w:fldChar w:fldCharType="separate"/>
            </w:r>
            <w:r w:rsidR="00E42196">
              <w:rPr>
                <w:b/>
                <w:bCs/>
                <w:noProof/>
              </w:rPr>
              <w:t>2</w:t>
            </w:r>
            <w:r w:rsidR="00E42196">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5715616"/>
      <w:docPartObj>
        <w:docPartGallery w:val="Page Numbers (Bottom of Page)"/>
        <w:docPartUnique/>
      </w:docPartObj>
    </w:sdtPr>
    <w:sdtEndPr/>
    <w:sdtContent>
      <w:sdt>
        <w:sdtPr>
          <w:id w:val="-1769616900"/>
          <w:docPartObj>
            <w:docPartGallery w:val="Page Numbers (Top of Page)"/>
            <w:docPartUnique/>
          </w:docPartObj>
        </w:sdtPr>
        <w:sdtEndPr/>
        <w:sdtContent>
          <w:p w14:paraId="09A35A22" w14:textId="2AC3872A" w:rsidR="00E42196" w:rsidRDefault="009A213C" w:rsidP="00E42196">
            <w:pPr>
              <w:pStyle w:val="Footer"/>
            </w:pPr>
            <w:r>
              <w:t>June</w:t>
            </w:r>
            <w:r w:rsidR="00E42196">
              <w:t xml:space="preserve"> 2024</w:t>
            </w:r>
            <w:r w:rsidR="00E42196">
              <w:tab/>
            </w:r>
            <w:r w:rsidR="00E42196">
              <w:tab/>
              <w:t xml:space="preserve">Page </w:t>
            </w:r>
            <w:r w:rsidR="00E42196">
              <w:rPr>
                <w:b/>
                <w:bCs/>
                <w:sz w:val="24"/>
                <w:szCs w:val="24"/>
              </w:rPr>
              <w:fldChar w:fldCharType="begin"/>
            </w:r>
            <w:r w:rsidR="00E42196">
              <w:rPr>
                <w:b/>
                <w:bCs/>
              </w:rPr>
              <w:instrText xml:space="preserve"> PAGE </w:instrText>
            </w:r>
            <w:r w:rsidR="00E42196">
              <w:rPr>
                <w:b/>
                <w:bCs/>
                <w:sz w:val="24"/>
                <w:szCs w:val="24"/>
              </w:rPr>
              <w:fldChar w:fldCharType="separate"/>
            </w:r>
            <w:r w:rsidR="00E42196">
              <w:rPr>
                <w:b/>
                <w:bCs/>
                <w:noProof/>
              </w:rPr>
              <w:t>2</w:t>
            </w:r>
            <w:r w:rsidR="00E42196">
              <w:rPr>
                <w:b/>
                <w:bCs/>
                <w:sz w:val="24"/>
                <w:szCs w:val="24"/>
              </w:rPr>
              <w:fldChar w:fldCharType="end"/>
            </w:r>
            <w:r w:rsidR="00E42196">
              <w:t xml:space="preserve"> of </w:t>
            </w:r>
            <w:r w:rsidR="00E42196">
              <w:rPr>
                <w:b/>
                <w:bCs/>
                <w:sz w:val="24"/>
                <w:szCs w:val="24"/>
              </w:rPr>
              <w:fldChar w:fldCharType="begin"/>
            </w:r>
            <w:r w:rsidR="00E42196">
              <w:rPr>
                <w:b/>
                <w:bCs/>
              </w:rPr>
              <w:instrText xml:space="preserve"> NUMPAGES  </w:instrText>
            </w:r>
            <w:r w:rsidR="00E42196">
              <w:rPr>
                <w:b/>
                <w:bCs/>
                <w:sz w:val="24"/>
                <w:szCs w:val="24"/>
              </w:rPr>
              <w:fldChar w:fldCharType="separate"/>
            </w:r>
            <w:r w:rsidR="00E42196">
              <w:rPr>
                <w:b/>
                <w:bCs/>
                <w:noProof/>
              </w:rPr>
              <w:t>2</w:t>
            </w:r>
            <w:r w:rsidR="00E42196">
              <w:rPr>
                <w:b/>
                <w:bCs/>
                <w:sz w:val="24"/>
                <w:szCs w:val="24"/>
              </w:rPr>
              <w:fldChar w:fldCharType="end"/>
            </w:r>
          </w:p>
        </w:sdtContent>
      </w:sdt>
    </w:sdtContent>
  </w:sdt>
  <w:p w14:paraId="74782074" w14:textId="77777777" w:rsidR="00E42196" w:rsidRDefault="00E42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69313" w14:textId="77777777" w:rsidR="00B51C61" w:rsidRDefault="00B51C61">
      <w:r>
        <w:separator/>
      </w:r>
    </w:p>
  </w:footnote>
  <w:footnote w:type="continuationSeparator" w:id="0">
    <w:p w14:paraId="1F388C60" w14:textId="77777777" w:rsidR="00B51C61" w:rsidRDefault="00B5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4F0CF" w14:textId="77777777" w:rsidR="00241B05" w:rsidRPr="00021759" w:rsidRDefault="00357DC9">
    <w:pPr>
      <w:pStyle w:val="Header"/>
      <w:rPr>
        <w:rFonts w:ascii="Franklin Gothic Book" w:hAnsi="Franklin Gothic Book"/>
        <w:sz w:val="24"/>
        <w:szCs w:val="24"/>
      </w:rPr>
    </w:pPr>
    <w:r w:rsidRPr="00E81D1C">
      <w:rPr>
        <w:rFonts w:ascii="Franklin Gothic Book" w:hAnsi="Franklin Gothic Book"/>
        <w:sz w:val="24"/>
        <w:szCs w:val="24"/>
        <w:highlight w:val="yellow"/>
      </w:rPr>
      <w:t>[Insert</w:t>
    </w:r>
    <w:r>
      <w:rPr>
        <w:rFonts w:ascii="Franklin Gothic Book" w:hAnsi="Franklin Gothic Book"/>
        <w:sz w:val="24"/>
        <w:szCs w:val="24"/>
        <w:highlight w:val="yellow"/>
      </w:rPr>
      <w:t xml:space="preserve"> organization or program/event</w:t>
    </w:r>
    <w:r w:rsidRPr="00E81D1C">
      <w:rPr>
        <w:rFonts w:ascii="Franklin Gothic Book" w:hAnsi="Franklin Gothic Book"/>
        <w:sz w:val="24"/>
        <w:szCs w:val="24"/>
        <w:highlight w:val="yellow"/>
      </w:rPr>
      <w:t xml:space="preserve">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E80840"/>
    <w:multiLevelType w:val="hybridMultilevel"/>
    <w:tmpl w:val="B6CEB33E"/>
    <w:lvl w:ilvl="0" w:tplc="F13C1E30">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2116B"/>
    <w:multiLevelType w:val="multilevel"/>
    <w:tmpl w:val="5B66D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521D1E"/>
    <w:multiLevelType w:val="hybridMultilevel"/>
    <w:tmpl w:val="4E824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CBF62164">
      <w:numFmt w:val="bullet"/>
      <w:lvlText w:val="•"/>
      <w:lvlJc w:val="left"/>
      <w:pPr>
        <w:ind w:left="3240" w:hanging="720"/>
      </w:pPr>
      <w:rPr>
        <w:rFonts w:ascii="Franklin Gothic Book" w:eastAsia="Times New Roman" w:hAnsi="Franklin Gothic Book" w:cs="Calibri"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6E470F"/>
    <w:multiLevelType w:val="multilevel"/>
    <w:tmpl w:val="5A96B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A814B0"/>
    <w:multiLevelType w:val="hybridMultilevel"/>
    <w:tmpl w:val="D4FEB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7676CC"/>
    <w:multiLevelType w:val="multilevel"/>
    <w:tmpl w:val="7450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304088"/>
    <w:multiLevelType w:val="multilevel"/>
    <w:tmpl w:val="2FE01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D90FF7"/>
    <w:multiLevelType w:val="multilevel"/>
    <w:tmpl w:val="7450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2A2243"/>
    <w:multiLevelType w:val="hybridMultilevel"/>
    <w:tmpl w:val="19F083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982F38"/>
    <w:multiLevelType w:val="multilevel"/>
    <w:tmpl w:val="2FE01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B34062"/>
    <w:multiLevelType w:val="hybridMultilevel"/>
    <w:tmpl w:val="80363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F1A1379"/>
    <w:multiLevelType w:val="multilevel"/>
    <w:tmpl w:val="8580F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500998"/>
    <w:multiLevelType w:val="multilevel"/>
    <w:tmpl w:val="5B66D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74776762">
    <w:abstractNumId w:val="11"/>
  </w:num>
  <w:num w:numId="2" w16cid:durableId="919631268">
    <w:abstractNumId w:val="9"/>
  </w:num>
  <w:num w:numId="3" w16cid:durableId="1829402184">
    <w:abstractNumId w:val="6"/>
  </w:num>
  <w:num w:numId="4" w16cid:durableId="2008945256">
    <w:abstractNumId w:val="3"/>
  </w:num>
  <w:num w:numId="5" w16cid:durableId="1098216374">
    <w:abstractNumId w:val="7"/>
  </w:num>
  <w:num w:numId="6" w16cid:durableId="1654066809">
    <w:abstractNumId w:val="5"/>
  </w:num>
  <w:num w:numId="7" w16cid:durableId="1606384840">
    <w:abstractNumId w:val="1"/>
  </w:num>
  <w:num w:numId="8" w16cid:durableId="1604804119">
    <w:abstractNumId w:val="12"/>
  </w:num>
  <w:num w:numId="9" w16cid:durableId="1901013573">
    <w:abstractNumId w:val="2"/>
  </w:num>
  <w:num w:numId="10" w16cid:durableId="1152409855">
    <w:abstractNumId w:val="4"/>
  </w:num>
  <w:num w:numId="11" w16cid:durableId="440533482">
    <w:abstractNumId w:val="0"/>
  </w:num>
  <w:num w:numId="12" w16cid:durableId="913468545">
    <w:abstractNumId w:val="8"/>
  </w:num>
  <w:num w:numId="13" w16cid:durableId="15291064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D923816-4516-46FF-9DDC-B96D1A082F53}"/>
    <w:docVar w:name="dgnword-eventsink" w:val="2324123108592"/>
  </w:docVars>
  <w:rsids>
    <w:rsidRoot w:val="000D5B45"/>
    <w:rsid w:val="00012248"/>
    <w:rsid w:val="00013951"/>
    <w:rsid w:val="00017394"/>
    <w:rsid w:val="0004582F"/>
    <w:rsid w:val="00047721"/>
    <w:rsid w:val="00061538"/>
    <w:rsid w:val="00080A7A"/>
    <w:rsid w:val="000A75E9"/>
    <w:rsid w:val="000D5B45"/>
    <w:rsid w:val="00100337"/>
    <w:rsid w:val="001014B4"/>
    <w:rsid w:val="0011770A"/>
    <w:rsid w:val="00117C59"/>
    <w:rsid w:val="00146D4D"/>
    <w:rsid w:val="00161950"/>
    <w:rsid w:val="001B687B"/>
    <w:rsid w:val="001C31E4"/>
    <w:rsid w:val="001C7ADE"/>
    <w:rsid w:val="001E178F"/>
    <w:rsid w:val="00226AAC"/>
    <w:rsid w:val="0023334A"/>
    <w:rsid w:val="00234CFA"/>
    <w:rsid w:val="002353E4"/>
    <w:rsid w:val="00241B05"/>
    <w:rsid w:val="002631C8"/>
    <w:rsid w:val="00266F9B"/>
    <w:rsid w:val="002830BA"/>
    <w:rsid w:val="00286A3F"/>
    <w:rsid w:val="00293755"/>
    <w:rsid w:val="002A1C1F"/>
    <w:rsid w:val="00314D25"/>
    <w:rsid w:val="00334AC4"/>
    <w:rsid w:val="003377BF"/>
    <w:rsid w:val="00357DC9"/>
    <w:rsid w:val="00364295"/>
    <w:rsid w:val="00372427"/>
    <w:rsid w:val="00396702"/>
    <w:rsid w:val="003C33E7"/>
    <w:rsid w:val="003E4A91"/>
    <w:rsid w:val="003F486B"/>
    <w:rsid w:val="00401B74"/>
    <w:rsid w:val="00406EC0"/>
    <w:rsid w:val="00422B4F"/>
    <w:rsid w:val="0042725C"/>
    <w:rsid w:val="00436FBC"/>
    <w:rsid w:val="00443829"/>
    <w:rsid w:val="00457050"/>
    <w:rsid w:val="004A4F8C"/>
    <w:rsid w:val="004D2C30"/>
    <w:rsid w:val="004D74B4"/>
    <w:rsid w:val="004E31C9"/>
    <w:rsid w:val="00511F64"/>
    <w:rsid w:val="00515C21"/>
    <w:rsid w:val="00515E0F"/>
    <w:rsid w:val="00520690"/>
    <w:rsid w:val="005207B7"/>
    <w:rsid w:val="00524DAA"/>
    <w:rsid w:val="00526D01"/>
    <w:rsid w:val="00534746"/>
    <w:rsid w:val="0054771A"/>
    <w:rsid w:val="005617B3"/>
    <w:rsid w:val="0057654A"/>
    <w:rsid w:val="005D1FB2"/>
    <w:rsid w:val="005E6635"/>
    <w:rsid w:val="005F08C2"/>
    <w:rsid w:val="0060306F"/>
    <w:rsid w:val="0063538F"/>
    <w:rsid w:val="00637073"/>
    <w:rsid w:val="00647863"/>
    <w:rsid w:val="00655055"/>
    <w:rsid w:val="00657497"/>
    <w:rsid w:val="00664EEC"/>
    <w:rsid w:val="0066687D"/>
    <w:rsid w:val="00684496"/>
    <w:rsid w:val="0068528F"/>
    <w:rsid w:val="006857DE"/>
    <w:rsid w:val="006946E0"/>
    <w:rsid w:val="006B63DA"/>
    <w:rsid w:val="006D4997"/>
    <w:rsid w:val="006E674A"/>
    <w:rsid w:val="006E7215"/>
    <w:rsid w:val="007131D3"/>
    <w:rsid w:val="007158BD"/>
    <w:rsid w:val="0073546B"/>
    <w:rsid w:val="007576D4"/>
    <w:rsid w:val="007B542E"/>
    <w:rsid w:val="007D2DE6"/>
    <w:rsid w:val="00810208"/>
    <w:rsid w:val="008122BB"/>
    <w:rsid w:val="0082179A"/>
    <w:rsid w:val="00824E53"/>
    <w:rsid w:val="008625DD"/>
    <w:rsid w:val="00884003"/>
    <w:rsid w:val="008A06C0"/>
    <w:rsid w:val="008A206A"/>
    <w:rsid w:val="008D13A3"/>
    <w:rsid w:val="008D3B62"/>
    <w:rsid w:val="008E203A"/>
    <w:rsid w:val="009248BE"/>
    <w:rsid w:val="00931BB9"/>
    <w:rsid w:val="0098753A"/>
    <w:rsid w:val="009A213C"/>
    <w:rsid w:val="009A464C"/>
    <w:rsid w:val="009A617B"/>
    <w:rsid w:val="009B3BA3"/>
    <w:rsid w:val="009B4F41"/>
    <w:rsid w:val="009C1050"/>
    <w:rsid w:val="009C41A2"/>
    <w:rsid w:val="009C469F"/>
    <w:rsid w:val="009C604D"/>
    <w:rsid w:val="009E7C8D"/>
    <w:rsid w:val="00A475C1"/>
    <w:rsid w:val="00A6307E"/>
    <w:rsid w:val="00A630BB"/>
    <w:rsid w:val="00A74A7D"/>
    <w:rsid w:val="00A90A02"/>
    <w:rsid w:val="00A90D7E"/>
    <w:rsid w:val="00A973BC"/>
    <w:rsid w:val="00A97DF8"/>
    <w:rsid w:val="00AB6A2D"/>
    <w:rsid w:val="00AD106F"/>
    <w:rsid w:val="00AD199C"/>
    <w:rsid w:val="00AD1BB1"/>
    <w:rsid w:val="00AD7EBD"/>
    <w:rsid w:val="00AE0996"/>
    <w:rsid w:val="00AE322F"/>
    <w:rsid w:val="00AF1E09"/>
    <w:rsid w:val="00AF1F98"/>
    <w:rsid w:val="00B0652A"/>
    <w:rsid w:val="00B258A6"/>
    <w:rsid w:val="00B33781"/>
    <w:rsid w:val="00B34FF1"/>
    <w:rsid w:val="00B3523C"/>
    <w:rsid w:val="00B51C61"/>
    <w:rsid w:val="00B92D21"/>
    <w:rsid w:val="00BA09A6"/>
    <w:rsid w:val="00BB53CE"/>
    <w:rsid w:val="00BD5080"/>
    <w:rsid w:val="00BF1234"/>
    <w:rsid w:val="00BF7698"/>
    <w:rsid w:val="00C07123"/>
    <w:rsid w:val="00C31B92"/>
    <w:rsid w:val="00C31E46"/>
    <w:rsid w:val="00C33B1C"/>
    <w:rsid w:val="00C40977"/>
    <w:rsid w:val="00C51FA9"/>
    <w:rsid w:val="00C95B4C"/>
    <w:rsid w:val="00CA2AA2"/>
    <w:rsid w:val="00CA70F9"/>
    <w:rsid w:val="00CB6554"/>
    <w:rsid w:val="00CC29CA"/>
    <w:rsid w:val="00CC3811"/>
    <w:rsid w:val="00CC704E"/>
    <w:rsid w:val="00D22320"/>
    <w:rsid w:val="00D2474D"/>
    <w:rsid w:val="00D53C8E"/>
    <w:rsid w:val="00D610C1"/>
    <w:rsid w:val="00D71528"/>
    <w:rsid w:val="00D867C3"/>
    <w:rsid w:val="00D9416F"/>
    <w:rsid w:val="00DA1815"/>
    <w:rsid w:val="00DC4D84"/>
    <w:rsid w:val="00DE644A"/>
    <w:rsid w:val="00E02ADE"/>
    <w:rsid w:val="00E355E1"/>
    <w:rsid w:val="00E37FEA"/>
    <w:rsid w:val="00E42196"/>
    <w:rsid w:val="00E6414B"/>
    <w:rsid w:val="00E80E7B"/>
    <w:rsid w:val="00E810B6"/>
    <w:rsid w:val="00E844CA"/>
    <w:rsid w:val="00EA58F9"/>
    <w:rsid w:val="00EE36D7"/>
    <w:rsid w:val="00F00749"/>
    <w:rsid w:val="00F75E8C"/>
    <w:rsid w:val="00F85D6B"/>
    <w:rsid w:val="00FC2868"/>
    <w:rsid w:val="00FE67B5"/>
    <w:rsid w:val="00FF69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1D0C6F"/>
  <w15:chartTrackingRefBased/>
  <w15:docId w15:val="{66B763FC-40E8-4A8E-B374-19782115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45"/>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B45"/>
    <w:rPr>
      <w:color w:val="0563C1"/>
      <w:u w:val="single"/>
    </w:rPr>
  </w:style>
  <w:style w:type="paragraph" w:styleId="NormalWeb">
    <w:name w:val="Normal (Web)"/>
    <w:basedOn w:val="Normal"/>
    <w:uiPriority w:val="99"/>
    <w:unhideWhenUsed/>
    <w:rsid w:val="000D5B45"/>
    <w:pPr>
      <w:spacing w:before="100" w:beforeAutospacing="1" w:after="100" w:afterAutospacing="1"/>
    </w:pPr>
    <w:rPr>
      <w:lang w:eastAsia="en-CA"/>
    </w:rPr>
  </w:style>
  <w:style w:type="paragraph" w:styleId="ListParagraph">
    <w:name w:val="List Paragraph"/>
    <w:basedOn w:val="Normal"/>
    <w:uiPriority w:val="34"/>
    <w:qFormat/>
    <w:rsid w:val="000D5B45"/>
    <w:pPr>
      <w:ind w:left="720"/>
      <w:contextualSpacing/>
    </w:pPr>
  </w:style>
  <w:style w:type="paragraph" w:styleId="Header">
    <w:name w:val="header"/>
    <w:basedOn w:val="Normal"/>
    <w:link w:val="HeaderChar"/>
    <w:uiPriority w:val="99"/>
    <w:unhideWhenUsed/>
    <w:rsid w:val="000D5B45"/>
    <w:pPr>
      <w:tabs>
        <w:tab w:val="center" w:pos="4680"/>
        <w:tab w:val="right" w:pos="9360"/>
      </w:tabs>
    </w:pPr>
  </w:style>
  <w:style w:type="character" w:customStyle="1" w:styleId="HeaderChar">
    <w:name w:val="Header Char"/>
    <w:basedOn w:val="DefaultParagraphFont"/>
    <w:link w:val="Header"/>
    <w:uiPriority w:val="99"/>
    <w:rsid w:val="000D5B45"/>
    <w:rPr>
      <w:rFonts w:ascii="Calibri" w:hAnsi="Calibri" w:cs="Calibri"/>
      <w:kern w:val="0"/>
      <w14:ligatures w14:val="none"/>
    </w:rPr>
  </w:style>
  <w:style w:type="character" w:styleId="FollowedHyperlink">
    <w:name w:val="FollowedHyperlink"/>
    <w:basedOn w:val="DefaultParagraphFont"/>
    <w:uiPriority w:val="99"/>
    <w:semiHidden/>
    <w:unhideWhenUsed/>
    <w:rsid w:val="00AD7EBD"/>
    <w:rPr>
      <w:color w:val="954F72" w:themeColor="followedHyperlink"/>
      <w:u w:val="single"/>
    </w:rPr>
  </w:style>
  <w:style w:type="character" w:styleId="UnresolvedMention">
    <w:name w:val="Unresolved Mention"/>
    <w:basedOn w:val="DefaultParagraphFont"/>
    <w:uiPriority w:val="99"/>
    <w:semiHidden/>
    <w:unhideWhenUsed/>
    <w:rsid w:val="00AD7EBD"/>
    <w:rPr>
      <w:color w:val="605E5C"/>
      <w:shd w:val="clear" w:color="auto" w:fill="E1DFDD"/>
    </w:rPr>
  </w:style>
  <w:style w:type="character" w:styleId="CommentReference">
    <w:name w:val="annotation reference"/>
    <w:basedOn w:val="DefaultParagraphFont"/>
    <w:uiPriority w:val="99"/>
    <w:semiHidden/>
    <w:unhideWhenUsed/>
    <w:rsid w:val="00C33B1C"/>
    <w:rPr>
      <w:sz w:val="16"/>
      <w:szCs w:val="16"/>
    </w:rPr>
  </w:style>
  <w:style w:type="paragraph" w:styleId="CommentText">
    <w:name w:val="annotation text"/>
    <w:basedOn w:val="Normal"/>
    <w:link w:val="CommentTextChar"/>
    <w:uiPriority w:val="99"/>
    <w:unhideWhenUsed/>
    <w:rsid w:val="00C33B1C"/>
    <w:rPr>
      <w:sz w:val="20"/>
      <w:szCs w:val="20"/>
    </w:rPr>
  </w:style>
  <w:style w:type="character" w:customStyle="1" w:styleId="CommentTextChar">
    <w:name w:val="Comment Text Char"/>
    <w:basedOn w:val="DefaultParagraphFont"/>
    <w:link w:val="CommentText"/>
    <w:uiPriority w:val="99"/>
    <w:rsid w:val="00C33B1C"/>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33B1C"/>
    <w:rPr>
      <w:b/>
      <w:bCs/>
    </w:rPr>
  </w:style>
  <w:style w:type="character" w:customStyle="1" w:styleId="CommentSubjectChar">
    <w:name w:val="Comment Subject Char"/>
    <w:basedOn w:val="CommentTextChar"/>
    <w:link w:val="CommentSubject"/>
    <w:uiPriority w:val="99"/>
    <w:semiHidden/>
    <w:rsid w:val="00C33B1C"/>
    <w:rPr>
      <w:rFonts w:ascii="Calibri" w:hAnsi="Calibri" w:cs="Calibri"/>
      <w:b/>
      <w:bCs/>
      <w:kern w:val="0"/>
      <w:sz w:val="20"/>
      <w:szCs w:val="20"/>
      <w14:ligatures w14:val="none"/>
    </w:rPr>
  </w:style>
  <w:style w:type="paragraph" w:styleId="Revision">
    <w:name w:val="Revision"/>
    <w:hidden/>
    <w:uiPriority w:val="99"/>
    <w:semiHidden/>
    <w:rsid w:val="0023334A"/>
    <w:pPr>
      <w:spacing w:after="0" w:line="240" w:lineRule="auto"/>
    </w:pPr>
    <w:rPr>
      <w:rFonts w:ascii="Calibri" w:hAnsi="Calibri" w:cs="Calibri"/>
      <w:kern w:val="0"/>
      <w14:ligatures w14:val="none"/>
    </w:rPr>
  </w:style>
  <w:style w:type="paragraph" w:styleId="Footer">
    <w:name w:val="footer"/>
    <w:basedOn w:val="Normal"/>
    <w:link w:val="FooterChar"/>
    <w:uiPriority w:val="99"/>
    <w:unhideWhenUsed/>
    <w:rsid w:val="0063538F"/>
    <w:pPr>
      <w:tabs>
        <w:tab w:val="center" w:pos="4680"/>
        <w:tab w:val="right" w:pos="9360"/>
      </w:tabs>
    </w:pPr>
  </w:style>
  <w:style w:type="character" w:customStyle="1" w:styleId="FooterChar">
    <w:name w:val="Footer Char"/>
    <w:basedOn w:val="DefaultParagraphFont"/>
    <w:link w:val="Footer"/>
    <w:uiPriority w:val="99"/>
    <w:rsid w:val="0063538F"/>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pc.ca/CFPC/media/Resources/Continuing-Professional-Development/QTB_Writing_ENG_FINAL.pdf" TargetMode="External"/><Relationship Id="rId13" Type="http://schemas.openxmlformats.org/officeDocument/2006/relationships/hyperlink" Target="https://libraries.dal.ca/services/copyright-office/fair-dealing.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oyalcollege.ca/en/standards-and-accreditation/canmeds" TargetMode="External"/><Relationship Id="rId12" Type="http://schemas.openxmlformats.org/officeDocument/2006/relationships/hyperlink" Target="https://medicine.dal.ca/departments/core-units/cpd/conferences/speaker-resourc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dicine.dal.ca/departments/core-units/cpd/faculty-development/edi.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fpc.ca/CFPC/media/Resources/Continuing-Professional-Development/QC-Grid-Criteria-Tables.pdf" TargetMode="External"/><Relationship Id="rId5" Type="http://schemas.openxmlformats.org/officeDocument/2006/relationships/footnotes" Target="footnotes.xml"/><Relationship Id="rId15" Type="http://schemas.openxmlformats.org/officeDocument/2006/relationships/hyperlink" Target="https://cdn.dal.ca/content/dam/dalhousie/pdf/faculty/medicine/departments/core-units/cpd/Accreditation/NationalStandard.pdf" TargetMode="External"/><Relationship Id="rId10" Type="http://schemas.openxmlformats.org/officeDocument/2006/relationships/hyperlink" Target="https://medicine.dal.ca/departments/core-units/cpd/accredplanning/AccreditationPackage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royalcollege.ca/en/standards-and-accreditation/cpd-accreditation/tools-and-resources/toolkit-learning-objectives" TargetMode="External"/><Relationship Id="rId14" Type="http://schemas.openxmlformats.org/officeDocument/2006/relationships/hyperlink" Target="https://policybase.cma.ca/link/policy14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Fleming</dc:creator>
  <cp:keywords/>
  <dc:description/>
  <cp:lastModifiedBy>Katie Henderson</cp:lastModifiedBy>
  <cp:revision>4</cp:revision>
  <dcterms:created xsi:type="dcterms:W3CDTF">2024-05-28T17:56:00Z</dcterms:created>
  <dcterms:modified xsi:type="dcterms:W3CDTF">2024-06-28T13:45:00Z</dcterms:modified>
</cp:coreProperties>
</file>