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458" w14:textId="10BBA3A3" w:rsidR="00026B8C" w:rsidRDefault="00026B8C" w:rsidP="00026B8C">
      <w:r w:rsidRPr="004F25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9816F26" wp14:editId="1AC4E8DE">
            <wp:simplePos x="0" y="0"/>
            <wp:positionH relativeFrom="column">
              <wp:posOffset>4067175</wp:posOffset>
            </wp:positionH>
            <wp:positionV relativeFrom="paragraph">
              <wp:posOffset>-323850</wp:posOffset>
            </wp:positionV>
            <wp:extent cx="1981200" cy="10693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55D08A" w14:textId="77777777" w:rsidR="00026B8C" w:rsidRDefault="00026B8C" w:rsidP="00026B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2E1F8B" w14:textId="77777777" w:rsidR="00026B8C" w:rsidRDefault="00026B8C" w:rsidP="00026B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7CD011" w14:textId="77777777" w:rsidR="00026B8C" w:rsidRDefault="00026B8C" w:rsidP="00026B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46FB55" w14:textId="77777777" w:rsidR="00026B8C" w:rsidRPr="00FF6934" w:rsidRDefault="00026B8C" w:rsidP="00026B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6934">
        <w:rPr>
          <w:rFonts w:asciiTheme="minorHAnsi" w:hAnsiTheme="minorHAnsi" w:cstheme="minorHAnsi"/>
          <w:b/>
          <w:sz w:val="28"/>
          <w:szCs w:val="28"/>
        </w:rPr>
        <w:t>Awards of Excellence in Research Mentorship</w:t>
      </w:r>
    </w:p>
    <w:p w14:paraId="5824DFF1" w14:textId="77777777" w:rsidR="00026B8C" w:rsidRPr="00FF6934" w:rsidRDefault="00026B8C" w:rsidP="00026B8C">
      <w:pPr>
        <w:rPr>
          <w:rFonts w:asciiTheme="minorHAnsi" w:hAnsiTheme="minorHAnsi" w:cstheme="minorHAnsi"/>
          <w:b/>
          <w:sz w:val="22"/>
          <w:szCs w:val="22"/>
        </w:rPr>
      </w:pPr>
    </w:p>
    <w:p w14:paraId="19B00841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  <w:r w:rsidRPr="00FF6934">
        <w:rPr>
          <w:rFonts w:asciiTheme="minorHAnsi" w:hAnsiTheme="minorHAnsi" w:cstheme="minorHAnsi"/>
          <w:i/>
          <w:sz w:val="22"/>
          <w:szCs w:val="22"/>
        </w:rPr>
        <w:t>Please complete text sections by typing inside the grey text box.</w:t>
      </w:r>
    </w:p>
    <w:p w14:paraId="11396814" w14:textId="77777777" w:rsidR="00026B8C" w:rsidRPr="00FF6934" w:rsidRDefault="00026B8C" w:rsidP="00026B8C">
      <w:pPr>
        <w:rPr>
          <w:rFonts w:asciiTheme="minorHAnsi" w:hAnsiTheme="minorHAnsi" w:cstheme="minorHAnsi"/>
          <w:b/>
          <w:sz w:val="22"/>
          <w:szCs w:val="22"/>
        </w:rPr>
      </w:pPr>
    </w:p>
    <w:p w14:paraId="625A7F29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Nominator’s (Mentee) name(s):    </w:t>
      </w:r>
      <w:r w:rsidRPr="00FF6934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B4C6E7" w:themeFill="accent1" w:themeFillTint="66"/>
        </w:rPr>
        <w:t xml:space="preserve">  </w:t>
      </w:r>
      <w:r w:rsidRPr="00FF6934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5DCE4" w:themeFill="text2" w:themeFillTint="33"/>
        </w:rPr>
        <w:t xml:space="preserve">              </w:t>
      </w:r>
      <w:r w:rsidRPr="00FF6934">
        <w:rPr>
          <w:rFonts w:asciiTheme="minorHAnsi" w:hAnsiTheme="minorHAnsi" w:cstheme="minorHAnsi"/>
          <w:b/>
          <w:sz w:val="22"/>
          <w:szCs w:val="22"/>
          <w:shd w:val="clear" w:color="auto" w:fill="D5DCE4" w:themeFill="text2" w:themeFillTint="33"/>
        </w:rPr>
        <w:t xml:space="preserve">               </w:t>
      </w:r>
      <w:r w:rsidRPr="00FF6934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D5DCE4" w:themeFill="text2" w:themeFillTint="33"/>
        </w:rPr>
        <w:t xml:space="preserve">                                                          </w:t>
      </w:r>
      <w:r w:rsidRPr="00FF6934">
        <w:rPr>
          <w:rFonts w:asciiTheme="minorHAnsi" w:hAnsiTheme="minorHAnsi" w:cstheme="minorHAnsi"/>
          <w:b/>
          <w:sz w:val="22"/>
          <w:szCs w:val="22"/>
          <w:shd w:val="clear" w:color="auto" w:fill="D5DCE4" w:themeFill="text2" w:themeFillTint="33"/>
        </w:rPr>
        <w:t xml:space="preserve">       </w:t>
      </w:r>
      <w:r w:rsidRPr="00FF6934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44CD3511" w14:textId="77777777" w:rsidR="00026B8C" w:rsidRPr="00FF6934" w:rsidRDefault="00026B8C" w:rsidP="00026B8C">
      <w:pPr>
        <w:shd w:val="clear" w:color="auto" w:fill="FFFFFF" w:themeFill="background1"/>
        <w:rPr>
          <w:rFonts w:asciiTheme="minorHAnsi" w:hAnsiTheme="minorHAnsi" w:cstheme="minorHAnsi"/>
          <w:i/>
          <w:sz w:val="22"/>
          <w:szCs w:val="22"/>
        </w:rPr>
      </w:pPr>
    </w:p>
    <w:p w14:paraId="0F79999B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Nominee’s (Mentor) name and Department: </w:t>
      </w:r>
    </w:p>
    <w:p w14:paraId="47068D46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</w:p>
    <w:p w14:paraId="61669896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>Nominee’s (Mentor) title/career stage (</w:t>
      </w:r>
      <w:proofErr w:type="gramStart"/>
      <w:r w:rsidRPr="00FF6934">
        <w:rPr>
          <w:rFonts w:asciiTheme="minorHAnsi" w:hAnsiTheme="minorHAnsi" w:cstheme="minorHAnsi"/>
          <w:b/>
          <w:sz w:val="22"/>
          <w:szCs w:val="22"/>
        </w:rPr>
        <w:t>i.e.</w:t>
      </w:r>
      <w:proofErr w:type="gramEnd"/>
      <w:r w:rsidRPr="00FF6934">
        <w:rPr>
          <w:rFonts w:asciiTheme="minorHAnsi" w:hAnsiTheme="minorHAnsi" w:cstheme="minorHAnsi"/>
          <w:b/>
          <w:sz w:val="22"/>
          <w:szCs w:val="22"/>
        </w:rPr>
        <w:t xml:space="preserve"> Assistant Professor): </w:t>
      </w:r>
    </w:p>
    <w:p w14:paraId="37F88A62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</w:p>
    <w:p w14:paraId="54E1ADEA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sz w:val="22"/>
          <w:szCs w:val="22"/>
        </w:rPr>
      </w:pPr>
      <w:bookmarkStart w:id="0" w:name="_Hlk65484242"/>
      <w:r w:rsidRPr="00FF6934">
        <w:rPr>
          <w:rFonts w:asciiTheme="minorHAnsi" w:hAnsiTheme="minorHAnsi" w:cstheme="minorHAnsi"/>
          <w:b/>
          <w:sz w:val="22"/>
          <w:szCs w:val="22"/>
        </w:rPr>
        <w:t xml:space="preserve">List/number of equity-deserving groups represented by Mentee(s) and/or Mentor (specific details are not required): </w:t>
      </w:r>
    </w:p>
    <w:bookmarkEnd w:id="0"/>
    <w:p w14:paraId="70D9BB74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</w:p>
    <w:p w14:paraId="6BF93BFC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 xml:space="preserve">Nominators, please add up to 200 words in paragraph form for each of the 4 criteria: 1) professional development, 2) mentor/mentee relationship, 3) research, and 4) other. </w:t>
      </w:r>
      <w:proofErr w:type="gramStart"/>
      <w:r w:rsidRPr="00FF693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FF6934">
        <w:rPr>
          <w:rFonts w:asciiTheme="minorHAnsi" w:hAnsiTheme="minorHAnsi" w:cstheme="minorHAnsi"/>
          <w:sz w:val="22"/>
          <w:szCs w:val="22"/>
        </w:rPr>
        <w:t xml:space="preserve"> help you write your nomination, we have included some bullet point examples of excellence in mentoring (below) for each judging criteria. Please note these examples are a guide and not a rule. Nominators are encouraged to include whatever examples they think are appropriate in the context of outstanding mentoring. All 4 categories are weighted equally in the scoring rubric, with 0-5 points awarded for each category for a maximum of 20 points.</w:t>
      </w:r>
    </w:p>
    <w:p w14:paraId="537F33A6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</w:p>
    <w:p w14:paraId="51ED3FF2" w14:textId="77777777" w:rsidR="00026B8C" w:rsidRPr="00FF6934" w:rsidRDefault="00026B8C" w:rsidP="00026B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>Professional Development</w:t>
      </w:r>
    </w:p>
    <w:p w14:paraId="15BAFC2F" w14:textId="77777777" w:rsidR="00026B8C" w:rsidRPr="00FF6934" w:rsidRDefault="00026B8C" w:rsidP="00026B8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Actively supports administrative and professional matters such as publishing, grant writing, presentation of research findings, and job searching.</w:t>
      </w:r>
    </w:p>
    <w:p w14:paraId="416965AD" w14:textId="77777777" w:rsidR="00026B8C" w:rsidRPr="00FF6934" w:rsidRDefault="00026B8C" w:rsidP="00026B8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Broadens their mentee’s network, proactively promoting interaction, and encouraging collaboration.</w:t>
      </w:r>
    </w:p>
    <w:p w14:paraId="036E6615" w14:textId="77777777" w:rsidR="00026B8C" w:rsidRPr="00FF6934" w:rsidRDefault="00026B8C" w:rsidP="00026B8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Guides mentees from dependence and inexperience to independence and proficiency.</w:t>
      </w:r>
    </w:p>
    <w:p w14:paraId="3D4EEB00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179A41C2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Add up to 200 words of text in paragraph form regarding Professional Development: </w:t>
      </w:r>
    </w:p>
    <w:p w14:paraId="13D97264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180621AD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3E4697EE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353F5423" w14:textId="77777777" w:rsidR="00026B8C" w:rsidRPr="00FF6934" w:rsidRDefault="00026B8C" w:rsidP="00026B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>Mentor/Mentee Relationship</w:t>
      </w:r>
    </w:p>
    <w:p w14:paraId="598B91EA" w14:textId="77777777" w:rsidR="00026B8C" w:rsidRPr="00FF6934" w:rsidRDefault="00026B8C" w:rsidP="00026B8C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 xml:space="preserve">Is a professional role model, clearly articulating expectations and holding high standards, creates a culture of </w:t>
      </w:r>
      <w:proofErr w:type="gramStart"/>
      <w:r w:rsidRPr="00FF6934">
        <w:rPr>
          <w:rFonts w:asciiTheme="minorHAnsi" w:hAnsiTheme="minorHAnsi" w:cstheme="minorHAnsi"/>
          <w:sz w:val="22"/>
          <w:szCs w:val="22"/>
        </w:rPr>
        <w:t>mentorship.</w:t>
      </w:r>
      <w:proofErr w:type="gramEnd"/>
    </w:p>
    <w:p w14:paraId="5A69979F" w14:textId="77777777" w:rsidR="00026B8C" w:rsidRPr="00FF6934" w:rsidRDefault="00026B8C" w:rsidP="00026B8C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Respects mentee goals and advises on how to reach them.</w:t>
      </w:r>
    </w:p>
    <w:p w14:paraId="1FEA91E5" w14:textId="77777777" w:rsidR="00026B8C" w:rsidRPr="00FF6934" w:rsidRDefault="00026B8C" w:rsidP="00026B8C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Supports and advocates for their mentees, helping them overcome challenges.</w:t>
      </w:r>
    </w:p>
    <w:p w14:paraId="04EBBD96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62D4CA3A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185F0FC1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Add up to 200 words of text in paragraph form regarding the Mentor/Mentee Relationship: </w:t>
      </w:r>
    </w:p>
    <w:p w14:paraId="11EC1C2F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2A01EBFA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26C69270" w14:textId="77777777" w:rsidR="00026B8C" w:rsidRPr="00FF6934" w:rsidRDefault="00026B8C" w:rsidP="00026B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lastRenderedPageBreak/>
        <w:t>Research</w:t>
      </w:r>
    </w:p>
    <w:p w14:paraId="2AECAA81" w14:textId="77777777" w:rsidR="00026B8C" w:rsidRPr="00FF6934" w:rsidRDefault="00026B8C" w:rsidP="00026B8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Respects scientific input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FF6934">
        <w:rPr>
          <w:rFonts w:asciiTheme="minorHAnsi" w:hAnsiTheme="minorHAnsi" w:cstheme="minorHAnsi"/>
          <w:sz w:val="22"/>
          <w:szCs w:val="22"/>
        </w:rPr>
        <w:t>cultivates intellectual growth and development.</w:t>
      </w:r>
    </w:p>
    <w:p w14:paraId="5455EC35" w14:textId="77777777" w:rsidR="00026B8C" w:rsidRPr="00FF6934" w:rsidRDefault="00026B8C" w:rsidP="00026B8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Acknowledges mentee skills, promotes development of new skills and methods.</w:t>
      </w:r>
    </w:p>
    <w:p w14:paraId="7F5382D2" w14:textId="77777777" w:rsidR="00026B8C" w:rsidRPr="00FF6934" w:rsidRDefault="00026B8C" w:rsidP="00026B8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>Fosters innovative research directions and mentee ownership of projects.</w:t>
      </w:r>
    </w:p>
    <w:p w14:paraId="41CE9CC3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2E60C307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Add up to 200 words of text in paragraph form regarding Research: </w:t>
      </w:r>
    </w:p>
    <w:p w14:paraId="5126A362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5256B726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63BD10C2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6738C827" w14:textId="77777777" w:rsidR="00026B8C" w:rsidRPr="00FF6934" w:rsidRDefault="00026B8C" w:rsidP="00026B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08636CAB" w14:textId="77777777" w:rsidR="00026B8C" w:rsidRPr="00FF6934" w:rsidRDefault="00026B8C" w:rsidP="00026B8C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F6934">
        <w:rPr>
          <w:rFonts w:asciiTheme="minorHAnsi" w:hAnsiTheme="minorHAnsi" w:cstheme="minorHAnsi"/>
          <w:sz w:val="22"/>
          <w:szCs w:val="22"/>
        </w:rPr>
        <w:t xml:space="preserve">Any other personal examples of excellence in research mentoring. </w:t>
      </w:r>
    </w:p>
    <w:p w14:paraId="694C9032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3944B138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  <w:r w:rsidRPr="00FF6934">
        <w:rPr>
          <w:rFonts w:asciiTheme="minorHAnsi" w:hAnsiTheme="minorHAnsi" w:cstheme="minorHAnsi"/>
          <w:b/>
          <w:sz w:val="22"/>
          <w:szCs w:val="22"/>
        </w:rPr>
        <w:t xml:space="preserve">Add up to 200 words of text in paragraph form regarding other examples: </w:t>
      </w:r>
    </w:p>
    <w:p w14:paraId="1B4F9021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56591336" w14:textId="77777777" w:rsidR="00026B8C" w:rsidRPr="00FF6934" w:rsidRDefault="00026B8C" w:rsidP="0002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inorHAnsi" w:hAnsiTheme="minorHAnsi" w:cstheme="minorHAnsi"/>
          <w:b/>
          <w:sz w:val="22"/>
          <w:szCs w:val="22"/>
        </w:rPr>
      </w:pPr>
    </w:p>
    <w:p w14:paraId="3242D490" w14:textId="77777777" w:rsidR="00026B8C" w:rsidRPr="00FF6934" w:rsidRDefault="00026B8C" w:rsidP="00026B8C">
      <w:pPr>
        <w:rPr>
          <w:rFonts w:asciiTheme="minorHAnsi" w:hAnsiTheme="minorHAnsi" w:cstheme="minorHAnsi"/>
          <w:i/>
          <w:sz w:val="22"/>
          <w:szCs w:val="22"/>
        </w:rPr>
      </w:pPr>
    </w:p>
    <w:p w14:paraId="48E158E7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081C5F6D" w14:textId="77777777" w:rsidR="00026B8C" w:rsidRPr="00FF6934" w:rsidRDefault="00026B8C" w:rsidP="00026B8C">
      <w:pPr>
        <w:rPr>
          <w:rFonts w:asciiTheme="minorHAnsi" w:hAnsiTheme="minorHAnsi" w:cstheme="minorHAnsi"/>
          <w:sz w:val="22"/>
          <w:szCs w:val="22"/>
        </w:rPr>
      </w:pPr>
    </w:p>
    <w:p w14:paraId="7E3ACBA2" w14:textId="77777777" w:rsidR="001F49C6" w:rsidRDefault="001F49C6"/>
    <w:sectPr w:rsidR="001F4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C44D" w14:textId="77777777" w:rsidR="00D52182" w:rsidRDefault="0002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BC3F" w14:textId="77777777" w:rsidR="00D52182" w:rsidRDefault="00026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2678" w14:textId="77777777" w:rsidR="00D52182" w:rsidRDefault="00026B8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A07" w14:textId="77777777" w:rsidR="00D52182" w:rsidRDefault="0002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33CB" w14:textId="6F1C38D9" w:rsidR="00D52182" w:rsidRDefault="00026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FC60" w14:textId="77777777" w:rsidR="00D52182" w:rsidRDefault="0002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D51"/>
    <w:multiLevelType w:val="hybridMultilevel"/>
    <w:tmpl w:val="21F03F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D7262"/>
    <w:multiLevelType w:val="hybridMultilevel"/>
    <w:tmpl w:val="C682E6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472E5"/>
    <w:multiLevelType w:val="hybridMultilevel"/>
    <w:tmpl w:val="0B74C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4583F"/>
    <w:multiLevelType w:val="hybridMultilevel"/>
    <w:tmpl w:val="3E1E94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66AA4"/>
    <w:multiLevelType w:val="hybridMultilevel"/>
    <w:tmpl w:val="BAF27A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8"/>
    <w:rsid w:val="00026B8C"/>
    <w:rsid w:val="001F49C6"/>
    <w:rsid w:val="00A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E40855-5EA7-447D-A04F-FB025BB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Connors</dc:creator>
  <cp:keywords/>
  <dc:description/>
  <cp:lastModifiedBy>Jessica Connors</cp:lastModifiedBy>
  <cp:revision>2</cp:revision>
  <dcterms:created xsi:type="dcterms:W3CDTF">2023-01-16T13:30:00Z</dcterms:created>
  <dcterms:modified xsi:type="dcterms:W3CDTF">2023-01-16T13:31:00Z</dcterms:modified>
</cp:coreProperties>
</file>