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291A" w14:textId="52CF8293" w:rsidR="003B179F" w:rsidRPr="00B75333" w:rsidRDefault="62D809CA" w:rsidP="009928E0">
      <w:pPr>
        <w:pStyle w:val="Standard"/>
        <w:spacing w:after="0" w:line="100" w:lineRule="atLeast"/>
        <w:jc w:val="center"/>
        <w:rPr>
          <w:rFonts w:ascii="Times New Roman" w:hAnsi="Times New Roman" w:cs="Times New Roman"/>
          <w:b/>
          <w:bCs/>
          <w:color w:val="FF0000"/>
        </w:rPr>
      </w:pPr>
      <w:r w:rsidRPr="7BD766DF">
        <w:rPr>
          <w:rFonts w:ascii="Times New Roman" w:hAnsi="Times New Roman" w:cs="Times New Roman"/>
          <w:b/>
          <w:bCs/>
          <w:color w:val="FF0000"/>
        </w:rPr>
        <w:t>Department</w:t>
      </w:r>
    </w:p>
    <w:p w14:paraId="7133AE06" w14:textId="77777777" w:rsidR="003B179F" w:rsidRPr="00B75333" w:rsidRDefault="62D809CA" w:rsidP="62D809CA">
      <w:pPr>
        <w:pStyle w:val="Standard"/>
        <w:spacing w:after="0" w:line="100" w:lineRule="atLeast"/>
        <w:jc w:val="center"/>
        <w:rPr>
          <w:rFonts w:ascii="Times New Roman" w:hAnsi="Times New Roman" w:cs="Times New Roman"/>
          <w:b/>
          <w:bCs/>
          <w:color w:val="FF0000"/>
        </w:rPr>
      </w:pPr>
      <w:r w:rsidRPr="00B75333">
        <w:rPr>
          <w:rFonts w:ascii="Times New Roman" w:hAnsi="Times New Roman" w:cs="Times New Roman"/>
          <w:b/>
          <w:bCs/>
          <w:color w:val="FF0000"/>
        </w:rPr>
        <w:t>Course Code/Credit Hours/Course Title (note cross-listing)</w:t>
      </w:r>
    </w:p>
    <w:p w14:paraId="66A80561" w14:textId="77777777" w:rsidR="003B179F" w:rsidRPr="00B75333" w:rsidRDefault="62D809CA" w:rsidP="62D809CA">
      <w:pPr>
        <w:pStyle w:val="Standard"/>
        <w:spacing w:after="0" w:line="100" w:lineRule="atLeast"/>
        <w:jc w:val="center"/>
        <w:rPr>
          <w:rFonts w:ascii="Times New Roman" w:hAnsi="Times New Roman" w:cs="Times New Roman"/>
          <w:b/>
          <w:bCs/>
          <w:color w:val="FF0000"/>
        </w:rPr>
      </w:pPr>
      <w:r w:rsidRPr="00B75333">
        <w:rPr>
          <w:rFonts w:ascii="Times New Roman" w:hAnsi="Times New Roman" w:cs="Times New Roman"/>
          <w:b/>
          <w:bCs/>
          <w:color w:val="FF0000"/>
        </w:rPr>
        <w:t>Term and year</w:t>
      </w:r>
    </w:p>
    <w:p w14:paraId="1752E68F" w14:textId="6263CA3F" w:rsidR="00C44354" w:rsidRDefault="62D809CA" w:rsidP="62D809CA">
      <w:pPr>
        <w:pStyle w:val="Standard"/>
        <w:spacing w:after="0" w:line="100" w:lineRule="atLeast"/>
        <w:jc w:val="center"/>
        <w:rPr>
          <w:rFonts w:ascii="Times New Roman" w:hAnsi="Times New Roman" w:cs="Times New Roman"/>
          <w:b/>
          <w:bCs/>
          <w:color w:val="FF0000"/>
        </w:rPr>
      </w:pPr>
      <w:r w:rsidRPr="00B75333">
        <w:rPr>
          <w:rFonts w:ascii="Times New Roman" w:hAnsi="Times New Roman" w:cs="Times New Roman"/>
          <w:b/>
          <w:bCs/>
          <w:color w:val="FF0000"/>
        </w:rPr>
        <w:t>Class hours, Classroom Location (lecture, lab, tutorial, online)</w:t>
      </w:r>
    </w:p>
    <w:p w14:paraId="640FC32C" w14:textId="7BD4C8C1" w:rsidR="00CD50C6" w:rsidRPr="00CD50C6" w:rsidRDefault="00CD50C6" w:rsidP="62D809CA">
      <w:pPr>
        <w:pStyle w:val="Standard"/>
        <w:spacing w:after="0" w:line="100" w:lineRule="atLeast"/>
        <w:jc w:val="center"/>
        <w:rPr>
          <w:rFonts w:ascii="Times New Roman" w:hAnsi="Times New Roman" w:cs="Times New Roman"/>
          <w:b/>
          <w:bCs/>
          <w:color w:val="FF0000"/>
        </w:rPr>
      </w:pPr>
      <w:r w:rsidRPr="00CD50C6">
        <w:rPr>
          <w:rFonts w:ascii="Times New Roman" w:hAnsi="Times New Roman" w:cs="Times New Roman"/>
          <w:b/>
          <w:bCs/>
          <w:color w:val="FF0000"/>
        </w:rPr>
        <w:t xml:space="preserve">Delivery method </w:t>
      </w:r>
      <w:r w:rsidRPr="00CD50C6">
        <w:rPr>
          <w:rFonts w:ascii="Times New Roman" w:hAnsi="Times New Roman" w:cs="Times New Roman"/>
          <w:color w:val="FF0000"/>
          <w:sz w:val="23"/>
          <w:szCs w:val="23"/>
        </w:rPr>
        <w:t>(face-to-face, online, blended)</w:t>
      </w:r>
    </w:p>
    <w:p w14:paraId="35E42B44" w14:textId="77777777" w:rsidR="003B179F" w:rsidRPr="00B75333" w:rsidRDefault="003B179F" w:rsidP="00FE7FD2">
      <w:pPr>
        <w:pStyle w:val="Standard"/>
        <w:spacing w:after="0" w:line="100" w:lineRule="atLeast"/>
        <w:jc w:val="right"/>
        <w:rPr>
          <w:rFonts w:ascii="Times New Roman" w:hAnsi="Times New Roman" w:cs="Times New Roman"/>
          <w:b/>
          <w:color w:val="FF0000"/>
        </w:rPr>
      </w:pPr>
    </w:p>
    <w:p w14:paraId="0654FE67" w14:textId="77777777" w:rsidR="003B179F" w:rsidRPr="00CA1DFB" w:rsidRDefault="62D809CA" w:rsidP="62D809CA">
      <w:pPr>
        <w:pStyle w:val="Standard"/>
        <w:spacing w:after="0" w:line="100" w:lineRule="atLeast"/>
        <w:rPr>
          <w:rFonts w:ascii="Times New Roman" w:hAnsi="Times New Roman" w:cs="Times New Roman"/>
          <w:color w:val="FF0000"/>
        </w:rPr>
      </w:pPr>
      <w:r w:rsidRPr="00CA1DFB">
        <w:rPr>
          <w:rFonts w:ascii="Times New Roman" w:hAnsi="Times New Roman" w:cs="Times New Roman"/>
          <w:b/>
          <w:bCs/>
          <w:color w:val="FF0000"/>
        </w:rPr>
        <w:t xml:space="preserve">Instructor: </w:t>
      </w:r>
      <w:r w:rsidRPr="00CA1DFB">
        <w:rPr>
          <w:rFonts w:ascii="Times New Roman" w:hAnsi="Times New Roman" w:cs="Times New Roman"/>
          <w:color w:val="FF0000"/>
        </w:rPr>
        <w:t>Instructor Name</w:t>
      </w:r>
    </w:p>
    <w:p w14:paraId="05B0600E" w14:textId="77777777" w:rsidR="003B179F" w:rsidRPr="00CA1DFB" w:rsidRDefault="62D809CA" w:rsidP="62D809CA">
      <w:pPr>
        <w:pStyle w:val="Standard"/>
        <w:spacing w:after="0" w:line="100" w:lineRule="atLeast"/>
        <w:rPr>
          <w:rFonts w:ascii="Times New Roman" w:hAnsi="Times New Roman" w:cs="Times New Roman"/>
          <w:color w:val="FF0000"/>
        </w:rPr>
      </w:pPr>
      <w:r w:rsidRPr="00CA1DFB">
        <w:rPr>
          <w:rFonts w:ascii="Times New Roman" w:hAnsi="Times New Roman" w:cs="Times New Roman"/>
          <w:b/>
          <w:bCs/>
          <w:color w:val="FF0000"/>
        </w:rPr>
        <w:t xml:space="preserve">Office: </w:t>
      </w:r>
      <w:r w:rsidRPr="00CA1DFB">
        <w:rPr>
          <w:rFonts w:ascii="Times New Roman" w:hAnsi="Times New Roman" w:cs="Times New Roman"/>
          <w:color w:val="FF0000"/>
        </w:rPr>
        <w:t>Building Location and Room Number</w:t>
      </w:r>
    </w:p>
    <w:p w14:paraId="5A61BA1F" w14:textId="77777777" w:rsidR="003B179F" w:rsidRPr="00CA1DFB" w:rsidRDefault="62D809CA" w:rsidP="62D809CA">
      <w:pPr>
        <w:pStyle w:val="Standard"/>
        <w:spacing w:after="0" w:line="100" w:lineRule="atLeast"/>
        <w:rPr>
          <w:rFonts w:ascii="Times New Roman" w:hAnsi="Times New Roman" w:cs="Times New Roman"/>
          <w:b/>
          <w:bCs/>
          <w:color w:val="FF0000"/>
        </w:rPr>
      </w:pPr>
      <w:r w:rsidRPr="00CA1DFB">
        <w:rPr>
          <w:rFonts w:ascii="Times New Roman" w:hAnsi="Times New Roman" w:cs="Times New Roman"/>
          <w:b/>
          <w:bCs/>
          <w:color w:val="FF0000"/>
        </w:rPr>
        <w:t xml:space="preserve">Office Phone: </w:t>
      </w:r>
      <w:r w:rsidRPr="00CA1DFB">
        <w:rPr>
          <w:rFonts w:ascii="Times New Roman" w:hAnsi="Times New Roman" w:cs="Times New Roman"/>
          <w:color w:val="FF0000"/>
        </w:rPr>
        <w:t>Instructor Phone Number</w:t>
      </w:r>
    </w:p>
    <w:p w14:paraId="722E2A93" w14:textId="77777777" w:rsidR="003B179F" w:rsidRPr="00CA1DFB" w:rsidRDefault="62D809CA" w:rsidP="62D809CA">
      <w:pPr>
        <w:pStyle w:val="Standard"/>
        <w:spacing w:after="0" w:line="100" w:lineRule="atLeast"/>
        <w:rPr>
          <w:rFonts w:ascii="Times New Roman" w:hAnsi="Times New Roman" w:cs="Times New Roman"/>
          <w:color w:val="FF0000"/>
        </w:rPr>
      </w:pPr>
      <w:r w:rsidRPr="00CA1DFB">
        <w:rPr>
          <w:rFonts w:ascii="Times New Roman" w:hAnsi="Times New Roman" w:cs="Times New Roman"/>
          <w:b/>
          <w:bCs/>
          <w:color w:val="FF0000"/>
        </w:rPr>
        <w:t xml:space="preserve">Office Hours: </w:t>
      </w:r>
      <w:r w:rsidRPr="00CA1DFB">
        <w:rPr>
          <w:rFonts w:ascii="Times New Roman" w:hAnsi="Times New Roman" w:cs="Times New Roman"/>
          <w:color w:val="FF0000"/>
        </w:rPr>
        <w:t>Office Hours</w:t>
      </w:r>
    </w:p>
    <w:p w14:paraId="70243825" w14:textId="133D63FB" w:rsidR="003B179F" w:rsidRDefault="62D809CA" w:rsidP="62D809CA">
      <w:pPr>
        <w:pStyle w:val="Standard"/>
        <w:spacing w:after="0" w:line="100" w:lineRule="atLeast"/>
        <w:rPr>
          <w:rFonts w:ascii="Times New Roman" w:hAnsi="Times New Roman" w:cs="Times New Roman"/>
          <w:color w:val="FF0000"/>
        </w:rPr>
      </w:pPr>
      <w:r w:rsidRPr="00CA1DFB">
        <w:rPr>
          <w:rFonts w:ascii="Times New Roman" w:hAnsi="Times New Roman" w:cs="Times New Roman"/>
          <w:b/>
          <w:bCs/>
          <w:color w:val="FF0000"/>
        </w:rPr>
        <w:t>Email:</w:t>
      </w:r>
      <w:r w:rsidRPr="00CA1DFB">
        <w:rPr>
          <w:rFonts w:ascii="Times New Roman" w:hAnsi="Times New Roman" w:cs="Times New Roman"/>
          <w:color w:val="FF0000"/>
        </w:rPr>
        <w:t xml:space="preserve"> Instructor Email Address</w:t>
      </w:r>
    </w:p>
    <w:p w14:paraId="7B01432E" w14:textId="0A40E035" w:rsidR="00533C12" w:rsidRPr="00CA1DFB" w:rsidRDefault="00533C12" w:rsidP="62D809CA">
      <w:pPr>
        <w:pStyle w:val="Standard"/>
        <w:spacing w:after="0" w:line="100" w:lineRule="atLeast"/>
        <w:rPr>
          <w:rFonts w:ascii="Times New Roman" w:hAnsi="Times New Roman" w:cs="Times New Roman"/>
          <w:color w:val="FF0000"/>
        </w:rPr>
      </w:pPr>
    </w:p>
    <w:p w14:paraId="388ACF44" w14:textId="709F0222" w:rsidR="002B2B6F" w:rsidRPr="00FB1A87" w:rsidRDefault="002B2B6F" w:rsidP="003B179F">
      <w:pPr>
        <w:pStyle w:val="Standard"/>
        <w:spacing w:after="0" w:line="100" w:lineRule="atLeast"/>
        <w:rPr>
          <w:rFonts w:ascii="Times New Roman" w:hAnsi="Times New Roman" w:cs="Times New Roman"/>
          <w:color w:val="00B0F0"/>
        </w:rPr>
      </w:pPr>
    </w:p>
    <w:p w14:paraId="650459DC" w14:textId="498297C2" w:rsidR="00770D9B" w:rsidRPr="000A6886" w:rsidRDefault="62D809CA" w:rsidP="62D809CA">
      <w:pPr>
        <w:pStyle w:val="Standard"/>
        <w:spacing w:after="0" w:line="100" w:lineRule="atLeast"/>
        <w:rPr>
          <w:rFonts w:ascii="Times New Roman" w:hAnsi="Times New Roman" w:cs="Times New Roman"/>
          <w:i/>
          <w:iCs/>
          <w:color w:val="00B0F0"/>
        </w:rPr>
      </w:pPr>
      <w:r w:rsidRPr="000A6886">
        <w:rPr>
          <w:rFonts w:ascii="Times New Roman" w:hAnsi="Times New Roman" w:cs="Times New Roman"/>
          <w:i/>
          <w:iCs/>
          <w:color w:val="00B0F0"/>
        </w:rPr>
        <w:t>Add further information here about how and when the instructor will be available (whether in-person online), preferred method of contact, expected response time, and emergency communication plans in the class cancellations or other unforeseen circumstances.  It might be helpful to encourage students to contact you for assistance as needed and to outline the purpose of office hours.</w:t>
      </w:r>
    </w:p>
    <w:p w14:paraId="397D2444" w14:textId="77777777" w:rsidR="00770D9B" w:rsidRPr="000A6886" w:rsidRDefault="00770D9B" w:rsidP="004727A9">
      <w:pPr>
        <w:pStyle w:val="Standard"/>
        <w:spacing w:after="0" w:line="100" w:lineRule="atLeast"/>
        <w:rPr>
          <w:rFonts w:ascii="Times New Roman" w:hAnsi="Times New Roman" w:cs="Times New Roman"/>
          <w:i/>
          <w:iCs/>
          <w:color w:val="00B0F0"/>
        </w:rPr>
      </w:pPr>
    </w:p>
    <w:p w14:paraId="2B3F7809" w14:textId="72F84507" w:rsidR="003B179F" w:rsidRPr="000A6886" w:rsidRDefault="62D809CA" w:rsidP="00255341">
      <w:pPr>
        <w:pStyle w:val="Standard"/>
        <w:spacing w:after="0" w:line="100" w:lineRule="atLeast"/>
        <w:rPr>
          <w:rFonts w:ascii="Times New Roman" w:hAnsi="Times New Roman" w:cs="Times New Roman"/>
          <w:b/>
          <w:bCs/>
          <w:i/>
          <w:iCs/>
          <w:color w:val="00B0F0"/>
        </w:rPr>
      </w:pPr>
      <w:r w:rsidRPr="000A6886">
        <w:rPr>
          <w:rFonts w:ascii="Times New Roman" w:hAnsi="Times New Roman" w:cs="Times New Roman"/>
          <w:i/>
          <w:iCs/>
          <w:color w:val="00B0F0"/>
        </w:rPr>
        <w:t>You may also wish to include a photo of yourself (especially useful for an online course) and a link to an instructor website.  Some faculty may find it useful to share a brief teaching philosophy statement with their students.</w:t>
      </w:r>
    </w:p>
    <w:p w14:paraId="3CECC890" w14:textId="77777777" w:rsidR="002B2B6F" w:rsidRPr="00CA1DFB" w:rsidRDefault="002B2B6F" w:rsidP="00255341">
      <w:pPr>
        <w:rPr>
          <w:rFonts w:ascii="Times New Roman" w:hAnsi="Times New Roman" w:cs="Times New Roman"/>
          <w:sz w:val="22"/>
          <w:szCs w:val="22"/>
          <w:u w:val="single"/>
        </w:rPr>
      </w:pPr>
    </w:p>
    <w:tbl>
      <w:tblPr>
        <w:tblStyle w:val="TableGrid"/>
        <w:tblW w:w="3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882"/>
        <w:gridCol w:w="2876"/>
      </w:tblGrid>
      <w:tr w:rsidR="00B80DD0" w:rsidRPr="00CA1DFB" w14:paraId="163F9915" w14:textId="77777777" w:rsidTr="00B80DD0">
        <w:tc>
          <w:tcPr>
            <w:tcW w:w="1154" w:type="pct"/>
          </w:tcPr>
          <w:p w14:paraId="39B6D9BF" w14:textId="77777777" w:rsidR="00B80DD0" w:rsidRPr="00FB1A87" w:rsidRDefault="00B80DD0" w:rsidP="007D618F">
            <w:pPr>
              <w:rPr>
                <w:rFonts w:ascii="Times New Roman" w:hAnsi="Times New Roman" w:cs="Times New Roman"/>
                <w:bCs/>
                <w:color w:val="FF0000"/>
              </w:rPr>
            </w:pPr>
            <w:r w:rsidRPr="00FB1A87">
              <w:rPr>
                <w:rFonts w:ascii="Times New Roman" w:hAnsi="Times New Roman" w:cs="Times New Roman"/>
                <w:b/>
                <w:bCs/>
                <w:color w:val="FF0000"/>
              </w:rPr>
              <w:t>TA</w:t>
            </w:r>
          </w:p>
        </w:tc>
        <w:tc>
          <w:tcPr>
            <w:tcW w:w="1925" w:type="pct"/>
          </w:tcPr>
          <w:p w14:paraId="17EFA40D" w14:textId="449737E1"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TA1 Name</w:t>
            </w:r>
          </w:p>
        </w:tc>
        <w:tc>
          <w:tcPr>
            <w:tcW w:w="1921" w:type="pct"/>
          </w:tcPr>
          <w:p w14:paraId="5FF105D4" w14:textId="314CC28C"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TA2 Name</w:t>
            </w:r>
          </w:p>
        </w:tc>
      </w:tr>
      <w:tr w:rsidR="00B80DD0" w:rsidRPr="00CA1DFB" w14:paraId="789408CA" w14:textId="77777777" w:rsidTr="00B80DD0">
        <w:tc>
          <w:tcPr>
            <w:tcW w:w="1154" w:type="pct"/>
          </w:tcPr>
          <w:p w14:paraId="20E075D3" w14:textId="77777777" w:rsidR="00B80DD0" w:rsidRPr="00FB1A87" w:rsidRDefault="00B80DD0" w:rsidP="007D618F">
            <w:pPr>
              <w:rPr>
                <w:rFonts w:ascii="Times New Roman" w:hAnsi="Times New Roman" w:cs="Times New Roman"/>
                <w:color w:val="FF0000"/>
              </w:rPr>
            </w:pPr>
            <w:r w:rsidRPr="00FB1A87">
              <w:rPr>
                <w:rFonts w:ascii="Times New Roman" w:hAnsi="Times New Roman" w:cs="Times New Roman"/>
                <w:b/>
                <w:bCs/>
                <w:color w:val="FF0000"/>
              </w:rPr>
              <w:t>Email</w:t>
            </w:r>
          </w:p>
        </w:tc>
        <w:tc>
          <w:tcPr>
            <w:tcW w:w="1925" w:type="pct"/>
          </w:tcPr>
          <w:p w14:paraId="2889BF04" w14:textId="78479EA2"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TA1 Email</w:t>
            </w:r>
          </w:p>
        </w:tc>
        <w:tc>
          <w:tcPr>
            <w:tcW w:w="1921" w:type="pct"/>
          </w:tcPr>
          <w:p w14:paraId="1E5CA5D0" w14:textId="195CA6BB"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TA2 Email</w:t>
            </w:r>
          </w:p>
        </w:tc>
      </w:tr>
      <w:tr w:rsidR="00B80DD0" w:rsidRPr="00CA1DFB" w14:paraId="18587E0F" w14:textId="77777777" w:rsidTr="00B80DD0">
        <w:tc>
          <w:tcPr>
            <w:tcW w:w="1154" w:type="pct"/>
          </w:tcPr>
          <w:p w14:paraId="62221DB3" w14:textId="77777777" w:rsidR="00B80DD0" w:rsidRPr="00FB1A87" w:rsidRDefault="00B80DD0" w:rsidP="007D618F">
            <w:pPr>
              <w:rPr>
                <w:rFonts w:ascii="Times New Roman" w:hAnsi="Times New Roman" w:cs="Times New Roman"/>
                <w:color w:val="FF0000"/>
              </w:rPr>
            </w:pPr>
            <w:r w:rsidRPr="00FB1A87">
              <w:rPr>
                <w:rFonts w:ascii="Times New Roman" w:hAnsi="Times New Roman" w:cs="Times New Roman"/>
                <w:b/>
                <w:bCs/>
                <w:color w:val="FF0000"/>
              </w:rPr>
              <w:t>Office</w:t>
            </w:r>
          </w:p>
        </w:tc>
        <w:tc>
          <w:tcPr>
            <w:tcW w:w="1925" w:type="pct"/>
          </w:tcPr>
          <w:p w14:paraId="422B4E6F" w14:textId="6E67CF3C"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TA1 Office</w:t>
            </w:r>
          </w:p>
        </w:tc>
        <w:tc>
          <w:tcPr>
            <w:tcW w:w="1921" w:type="pct"/>
          </w:tcPr>
          <w:p w14:paraId="35F634EC" w14:textId="2E8A7A3E"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TA2 Office</w:t>
            </w:r>
          </w:p>
        </w:tc>
      </w:tr>
      <w:tr w:rsidR="00B80DD0" w:rsidRPr="00CA1DFB" w14:paraId="2E02B8B1" w14:textId="77777777" w:rsidTr="00B80DD0">
        <w:tc>
          <w:tcPr>
            <w:tcW w:w="1154" w:type="pct"/>
          </w:tcPr>
          <w:p w14:paraId="15E8C152" w14:textId="77777777" w:rsidR="00B80DD0" w:rsidRPr="00FB1A87" w:rsidRDefault="00B80DD0" w:rsidP="007D618F">
            <w:pPr>
              <w:rPr>
                <w:rFonts w:ascii="Times New Roman" w:hAnsi="Times New Roman" w:cs="Times New Roman"/>
                <w:b/>
                <w:color w:val="FF0000"/>
              </w:rPr>
            </w:pPr>
            <w:r w:rsidRPr="00FB1A87">
              <w:rPr>
                <w:rFonts w:ascii="Times New Roman" w:hAnsi="Times New Roman" w:cs="Times New Roman"/>
                <w:b/>
                <w:bCs/>
                <w:color w:val="FF0000"/>
              </w:rPr>
              <w:t>Office Hours</w:t>
            </w:r>
          </w:p>
        </w:tc>
        <w:tc>
          <w:tcPr>
            <w:tcW w:w="1925" w:type="pct"/>
          </w:tcPr>
          <w:p w14:paraId="0CEC16F1" w14:textId="43C326FC"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TA1 Hours</w:t>
            </w:r>
          </w:p>
        </w:tc>
        <w:tc>
          <w:tcPr>
            <w:tcW w:w="1921" w:type="pct"/>
          </w:tcPr>
          <w:p w14:paraId="0F9AB9C5" w14:textId="0383F66D" w:rsidR="00B80DD0" w:rsidRPr="00FB1A87" w:rsidRDefault="00B80DD0" w:rsidP="007D618F">
            <w:pPr>
              <w:rPr>
                <w:rFonts w:ascii="Times New Roman" w:hAnsi="Times New Roman" w:cs="Times New Roman"/>
                <w:color w:val="FF0000"/>
              </w:rPr>
            </w:pPr>
            <w:r w:rsidRPr="00FB1A87">
              <w:rPr>
                <w:rFonts w:ascii="Times New Roman" w:hAnsi="Times New Roman" w:cs="Times New Roman"/>
                <w:color w:val="FF0000"/>
              </w:rPr>
              <w:t>TA2 Hours</w:t>
            </w:r>
          </w:p>
        </w:tc>
      </w:tr>
    </w:tbl>
    <w:p w14:paraId="5D50EC82" w14:textId="77777777" w:rsidR="002B2B6F" w:rsidRPr="00CA1DFB" w:rsidRDefault="002B2B6F" w:rsidP="003B179F">
      <w:pPr>
        <w:outlineLvl w:val="0"/>
        <w:rPr>
          <w:rFonts w:ascii="Times New Roman" w:hAnsi="Times New Roman" w:cs="Times New Roman"/>
          <w:color w:val="FF0000"/>
          <w:sz w:val="22"/>
          <w:szCs w:val="22"/>
        </w:rPr>
      </w:pPr>
    </w:p>
    <w:p w14:paraId="048E23BA" w14:textId="77777777" w:rsidR="002B2B6F" w:rsidRPr="00FB1A87" w:rsidRDefault="62D809CA" w:rsidP="62D809CA">
      <w:pPr>
        <w:outlineLvl w:val="0"/>
        <w:rPr>
          <w:rFonts w:ascii="Times New Roman" w:hAnsi="Times New Roman" w:cs="Times New Roman"/>
          <w:b/>
          <w:bCs/>
          <w:color w:val="FF0000"/>
          <w:sz w:val="22"/>
          <w:szCs w:val="22"/>
        </w:rPr>
      </w:pPr>
      <w:r w:rsidRPr="00FB1A87">
        <w:rPr>
          <w:rFonts w:ascii="Times New Roman" w:hAnsi="Times New Roman" w:cs="Times New Roman"/>
          <w:b/>
          <w:bCs/>
          <w:color w:val="FF0000"/>
          <w:sz w:val="22"/>
          <w:szCs w:val="22"/>
        </w:rPr>
        <w:t>Course Description</w:t>
      </w:r>
    </w:p>
    <w:p w14:paraId="5BFD4AA5" w14:textId="1C034029" w:rsidR="003B179F" w:rsidRPr="000A6886" w:rsidRDefault="62D809CA" w:rsidP="62D809CA">
      <w:pPr>
        <w:rPr>
          <w:rFonts w:ascii="Times New Roman" w:hAnsi="Times New Roman" w:cs="Times New Roman"/>
          <w:i/>
          <w:iCs/>
          <w:color w:val="00B0F0"/>
          <w:sz w:val="22"/>
          <w:szCs w:val="22"/>
        </w:rPr>
      </w:pPr>
      <w:r w:rsidRPr="00FB1A87">
        <w:rPr>
          <w:rFonts w:ascii="Times New Roman" w:hAnsi="Times New Roman" w:cs="Times New Roman"/>
          <w:color w:val="FF0000"/>
          <w:sz w:val="22"/>
          <w:szCs w:val="22"/>
        </w:rPr>
        <w:t xml:space="preserve">Include here the course description from the University </w:t>
      </w:r>
      <w:r w:rsidRPr="000A6886">
        <w:rPr>
          <w:rFonts w:ascii="Times New Roman" w:hAnsi="Times New Roman" w:cs="Times New Roman"/>
          <w:i/>
          <w:iCs/>
          <w:color w:val="FF0000"/>
          <w:sz w:val="22"/>
          <w:szCs w:val="22"/>
        </w:rPr>
        <w:t xml:space="preserve">Calendar </w:t>
      </w:r>
      <w:r w:rsidRPr="000A6886">
        <w:rPr>
          <w:rFonts w:ascii="Times New Roman" w:hAnsi="Times New Roman" w:cs="Times New Roman"/>
          <w:i/>
          <w:iCs/>
          <w:color w:val="00B0F0"/>
          <w:sz w:val="22"/>
          <w:szCs w:val="22"/>
        </w:rPr>
        <w:t>as well as any further information about the course content that you may wish to add.   Students may find it useful to see a concept map or graphic of the course themes, or to have an overview of the history of and key approaches to the discipline that will be used in this course.</w:t>
      </w:r>
    </w:p>
    <w:p w14:paraId="43C12D0D" w14:textId="55A1E823" w:rsidR="00533C12" w:rsidRDefault="00533C12" w:rsidP="62D809CA">
      <w:pPr>
        <w:rPr>
          <w:rFonts w:ascii="Times New Roman" w:hAnsi="Times New Roman" w:cs="Times New Roman"/>
          <w:sz w:val="22"/>
          <w:szCs w:val="22"/>
        </w:rPr>
      </w:pPr>
    </w:p>
    <w:p w14:paraId="3F535A8F" w14:textId="4787EF58" w:rsidR="00533C12" w:rsidRPr="00FB1A87" w:rsidRDefault="00533C12" w:rsidP="00A67D2B">
      <w:pPr>
        <w:outlineLvl w:val="0"/>
        <w:rPr>
          <w:rFonts w:ascii="Times New Roman" w:hAnsi="Times New Roman" w:cs="Times New Roman"/>
          <w:b/>
          <w:bCs/>
          <w:sz w:val="22"/>
          <w:szCs w:val="22"/>
        </w:rPr>
      </w:pPr>
      <w:r w:rsidRPr="00FB1A87">
        <w:rPr>
          <w:rFonts w:ascii="Times New Roman" w:hAnsi="Times New Roman" w:cs="Times New Roman"/>
          <w:b/>
          <w:bCs/>
          <w:sz w:val="22"/>
          <w:szCs w:val="22"/>
        </w:rPr>
        <w:t>Weekly Course format</w:t>
      </w:r>
    </w:p>
    <w:p w14:paraId="791EBD74" w14:textId="0955B2F5" w:rsidR="00533C12" w:rsidRPr="00FB1A87" w:rsidRDefault="00D973DE" w:rsidP="00A67D2B">
      <w:pPr>
        <w:tabs>
          <w:tab w:val="left" w:pos="142"/>
        </w:tabs>
        <w:rPr>
          <w:rFonts w:ascii="Times New Roman" w:hAnsi="Times New Roman" w:cs="Times New Roman"/>
          <w:sz w:val="22"/>
          <w:szCs w:val="22"/>
        </w:rPr>
      </w:pPr>
      <w:r w:rsidRPr="00FB1A87">
        <w:rPr>
          <w:rFonts w:ascii="Times New Roman" w:hAnsi="Times New Roman" w:cs="Times New Roman"/>
          <w:sz w:val="22"/>
          <w:szCs w:val="22"/>
        </w:rPr>
        <w:tab/>
      </w:r>
      <w:r w:rsidR="00533C12" w:rsidRPr="00FB1A87">
        <w:rPr>
          <w:rFonts w:ascii="Times New Roman" w:hAnsi="Times New Roman" w:cs="Times New Roman"/>
          <w:sz w:val="22"/>
          <w:szCs w:val="22"/>
        </w:rPr>
        <w:t>Lecture hours:</w:t>
      </w:r>
    </w:p>
    <w:p w14:paraId="024F7366" w14:textId="3F64AB40" w:rsidR="00533C12" w:rsidRPr="00FB1A87" w:rsidRDefault="00D973DE" w:rsidP="00D973DE">
      <w:pPr>
        <w:tabs>
          <w:tab w:val="left" w:pos="142"/>
        </w:tabs>
        <w:rPr>
          <w:rFonts w:ascii="Times New Roman" w:hAnsi="Times New Roman" w:cs="Times New Roman"/>
          <w:sz w:val="22"/>
          <w:szCs w:val="22"/>
        </w:rPr>
      </w:pPr>
      <w:r w:rsidRPr="00FB1A87">
        <w:rPr>
          <w:rFonts w:ascii="Times New Roman" w:hAnsi="Times New Roman" w:cs="Times New Roman"/>
          <w:sz w:val="22"/>
          <w:szCs w:val="22"/>
        </w:rPr>
        <w:tab/>
      </w:r>
      <w:r w:rsidR="00533C12" w:rsidRPr="00FB1A87">
        <w:rPr>
          <w:rFonts w:ascii="Times New Roman" w:hAnsi="Times New Roman" w:cs="Times New Roman"/>
          <w:sz w:val="22"/>
          <w:szCs w:val="22"/>
        </w:rPr>
        <w:t>Lab hours:</w:t>
      </w:r>
    </w:p>
    <w:p w14:paraId="0881EDD6" w14:textId="05327014" w:rsidR="00533C12" w:rsidRPr="00FB1A87" w:rsidRDefault="00D973DE" w:rsidP="00D973DE">
      <w:pPr>
        <w:tabs>
          <w:tab w:val="left" w:pos="142"/>
        </w:tabs>
        <w:rPr>
          <w:rFonts w:ascii="Times New Roman" w:hAnsi="Times New Roman" w:cs="Times New Roman"/>
          <w:sz w:val="22"/>
          <w:szCs w:val="22"/>
        </w:rPr>
      </w:pPr>
      <w:r w:rsidRPr="00FB1A87">
        <w:rPr>
          <w:rFonts w:ascii="Times New Roman" w:hAnsi="Times New Roman" w:cs="Times New Roman"/>
          <w:sz w:val="22"/>
          <w:szCs w:val="22"/>
        </w:rPr>
        <w:tab/>
      </w:r>
      <w:r w:rsidR="00533C12" w:rsidRPr="00FB1A87">
        <w:rPr>
          <w:rFonts w:ascii="Times New Roman" w:hAnsi="Times New Roman" w:cs="Times New Roman"/>
          <w:sz w:val="22"/>
          <w:szCs w:val="22"/>
        </w:rPr>
        <w:t>Tutorial hours:</w:t>
      </w:r>
    </w:p>
    <w:p w14:paraId="1CB0AEE3" w14:textId="4A7ADD00" w:rsidR="00533C12" w:rsidRPr="00FB1A87" w:rsidRDefault="00D973DE" w:rsidP="00A67D2B">
      <w:pPr>
        <w:tabs>
          <w:tab w:val="left" w:pos="142"/>
        </w:tabs>
        <w:rPr>
          <w:rFonts w:ascii="Times New Roman" w:hAnsi="Times New Roman" w:cs="Times New Roman"/>
          <w:sz w:val="22"/>
          <w:szCs w:val="22"/>
        </w:rPr>
      </w:pPr>
      <w:r w:rsidRPr="00FB1A87">
        <w:rPr>
          <w:rFonts w:ascii="Times New Roman" w:hAnsi="Times New Roman" w:cs="Times New Roman"/>
          <w:sz w:val="22"/>
          <w:szCs w:val="22"/>
        </w:rPr>
        <w:tab/>
      </w:r>
      <w:r w:rsidR="00533C12" w:rsidRPr="00FB1A87">
        <w:rPr>
          <w:rFonts w:ascii="Times New Roman" w:hAnsi="Times New Roman" w:cs="Times New Roman"/>
          <w:sz w:val="22"/>
          <w:szCs w:val="22"/>
        </w:rPr>
        <w:t>Other contact hours:</w:t>
      </w:r>
    </w:p>
    <w:p w14:paraId="71DB9A04" w14:textId="77777777" w:rsidR="008256DF" w:rsidRPr="00CA1DFB" w:rsidRDefault="008256DF" w:rsidP="003B179F">
      <w:pPr>
        <w:rPr>
          <w:rFonts w:ascii="Times New Roman" w:hAnsi="Times New Roman" w:cs="Times New Roman"/>
          <w:b/>
          <w:color w:val="FF0000"/>
          <w:sz w:val="22"/>
          <w:szCs w:val="22"/>
        </w:rPr>
      </w:pPr>
    </w:p>
    <w:p w14:paraId="363F8F75" w14:textId="300AF424" w:rsidR="002B2B6F" w:rsidRPr="00FB1A87" w:rsidRDefault="62D809CA" w:rsidP="62D809CA">
      <w:pPr>
        <w:rPr>
          <w:rFonts w:ascii="Times New Roman" w:hAnsi="Times New Roman" w:cs="Times New Roman"/>
          <w:b/>
          <w:bCs/>
          <w:color w:val="FF0000"/>
          <w:sz w:val="22"/>
          <w:szCs w:val="22"/>
        </w:rPr>
      </w:pPr>
      <w:r w:rsidRPr="00FB1A87">
        <w:rPr>
          <w:rFonts w:ascii="Times New Roman" w:hAnsi="Times New Roman" w:cs="Times New Roman"/>
          <w:b/>
          <w:bCs/>
          <w:color w:val="FF0000"/>
          <w:sz w:val="22"/>
          <w:szCs w:val="22"/>
        </w:rPr>
        <w:t>Course Pre-requisites, Co-requisites and/or other Restrictions</w:t>
      </w:r>
    </w:p>
    <w:p w14:paraId="00E9873F" w14:textId="77777777" w:rsidR="00F12F97" w:rsidRPr="00FB1A87" w:rsidRDefault="62D809CA" w:rsidP="62D809CA">
      <w:pPr>
        <w:widowControl/>
        <w:suppressAutoHyphens w:val="0"/>
        <w:contextualSpacing/>
        <w:textAlignment w:val="auto"/>
        <w:rPr>
          <w:rFonts w:ascii="Times New Roman" w:hAnsi="Times New Roman" w:cs="Times New Roman"/>
          <w:color w:val="FF0000"/>
          <w:sz w:val="22"/>
          <w:szCs w:val="22"/>
        </w:rPr>
      </w:pPr>
      <w:r w:rsidRPr="00FB1A87">
        <w:rPr>
          <w:rFonts w:ascii="Times New Roman" w:hAnsi="Times New Roman" w:cs="Times New Roman"/>
          <w:color w:val="FF0000"/>
          <w:sz w:val="22"/>
          <w:szCs w:val="22"/>
        </w:rPr>
        <w:t xml:space="preserve">List pre-requisites, co-requisites, restrictions that may exist regarding who may or may not take the course.  </w:t>
      </w:r>
      <w:proofErr w:type="gramStart"/>
      <w:r w:rsidRPr="00FB1A87">
        <w:rPr>
          <w:rFonts w:ascii="Times New Roman" w:hAnsi="Times New Roman" w:cs="Times New Roman"/>
          <w:color w:val="FF0000"/>
          <w:sz w:val="22"/>
          <w:szCs w:val="22"/>
        </w:rPr>
        <w:t>Or,</w:t>
      </w:r>
      <w:proofErr w:type="gramEnd"/>
      <w:r w:rsidRPr="00FB1A87">
        <w:rPr>
          <w:rFonts w:ascii="Times New Roman" w:hAnsi="Times New Roman" w:cs="Times New Roman"/>
          <w:color w:val="FF0000"/>
          <w:sz w:val="22"/>
          <w:szCs w:val="22"/>
        </w:rPr>
        <w:t xml:space="preserve"> indicate that there are none.  </w:t>
      </w:r>
    </w:p>
    <w:p w14:paraId="16723E38" w14:textId="77777777" w:rsidR="00F12F97" w:rsidRPr="00CA1DFB" w:rsidRDefault="00F12F97" w:rsidP="00A933E3">
      <w:pPr>
        <w:widowControl/>
        <w:suppressAutoHyphens w:val="0"/>
        <w:contextualSpacing/>
        <w:textAlignment w:val="auto"/>
        <w:rPr>
          <w:rFonts w:ascii="Times New Roman" w:hAnsi="Times New Roman" w:cs="Times New Roman"/>
          <w:color w:val="FF0000"/>
          <w:sz w:val="22"/>
          <w:szCs w:val="22"/>
        </w:rPr>
      </w:pPr>
    </w:p>
    <w:p w14:paraId="4C0C320B" w14:textId="37C2B38C" w:rsidR="00F12F97" w:rsidRPr="00CA1DFB" w:rsidRDefault="62D809CA" w:rsidP="62D809CA">
      <w:pPr>
        <w:rPr>
          <w:rFonts w:ascii="Times New Roman" w:hAnsi="Times New Roman" w:cs="Times New Roman"/>
          <w:b/>
          <w:bCs/>
          <w:color w:val="FF0000"/>
          <w:sz w:val="22"/>
          <w:szCs w:val="22"/>
        </w:rPr>
      </w:pPr>
      <w:r w:rsidRPr="00CA1DFB">
        <w:rPr>
          <w:rFonts w:ascii="Times New Roman" w:hAnsi="Times New Roman" w:cs="Times New Roman"/>
          <w:b/>
          <w:bCs/>
          <w:color w:val="FF0000"/>
          <w:sz w:val="22"/>
          <w:szCs w:val="22"/>
        </w:rPr>
        <w:t>Course Rationale and/or Other Restrictions and Requirements</w:t>
      </w:r>
    </w:p>
    <w:p w14:paraId="3F6F5172" w14:textId="7E0B68E1" w:rsidR="002B2B6F" w:rsidRPr="00FB1A87" w:rsidRDefault="62D809CA" w:rsidP="62D809CA">
      <w:pPr>
        <w:widowControl/>
        <w:suppressAutoHyphens w:val="0"/>
        <w:contextualSpacing/>
        <w:textAlignment w:val="auto"/>
        <w:rPr>
          <w:rFonts w:ascii="Times New Roman" w:hAnsi="Times New Roman" w:cs="Times New Roman"/>
          <w:color w:val="000000" w:themeColor="text1"/>
          <w:sz w:val="22"/>
          <w:szCs w:val="22"/>
        </w:rPr>
      </w:pPr>
      <w:r w:rsidRPr="00FB1A87">
        <w:rPr>
          <w:rFonts w:ascii="Times New Roman" w:hAnsi="Times New Roman" w:cs="Times New Roman"/>
          <w:color w:val="FF0000"/>
          <w:sz w:val="22"/>
          <w:szCs w:val="22"/>
        </w:rPr>
        <w:t xml:space="preserve">You might consider briefly outlining for your students the contribution of the course to the overall program, </w:t>
      </w:r>
      <w:r w:rsidRPr="000A6886">
        <w:rPr>
          <w:rFonts w:ascii="Times New Roman" w:hAnsi="Times New Roman" w:cs="Times New Roman"/>
          <w:i/>
          <w:iCs/>
          <w:color w:val="00B0F0"/>
          <w:sz w:val="22"/>
          <w:szCs w:val="22"/>
        </w:rPr>
        <w:t xml:space="preserve">key foundational </w:t>
      </w:r>
      <w:proofErr w:type="gramStart"/>
      <w:r w:rsidRPr="000A6886">
        <w:rPr>
          <w:rFonts w:ascii="Times New Roman" w:hAnsi="Times New Roman" w:cs="Times New Roman"/>
          <w:i/>
          <w:iCs/>
          <w:color w:val="00B0F0"/>
          <w:sz w:val="22"/>
          <w:szCs w:val="22"/>
        </w:rPr>
        <w:t>knowledge</w:t>
      </w:r>
      <w:proofErr w:type="gramEnd"/>
      <w:r w:rsidRPr="000A6886">
        <w:rPr>
          <w:rFonts w:ascii="Times New Roman" w:hAnsi="Times New Roman" w:cs="Times New Roman"/>
          <w:i/>
          <w:iCs/>
          <w:color w:val="00B0F0"/>
          <w:sz w:val="22"/>
          <w:szCs w:val="22"/>
        </w:rPr>
        <w:t xml:space="preserve"> and skills you expect students will have acquired prior to the course, and other requirements for the course such as: attending events outside of class time, language requirements, purchase of equipment/tools other than textbooks, any other additional costs that will be incurred by students.</w:t>
      </w:r>
      <w:r w:rsidRPr="00FB1A87">
        <w:rPr>
          <w:rFonts w:ascii="Times New Roman" w:hAnsi="Times New Roman" w:cs="Times New Roman"/>
          <w:color w:val="00B0F0"/>
          <w:sz w:val="22"/>
          <w:szCs w:val="22"/>
        </w:rPr>
        <w:t xml:space="preserve">  </w:t>
      </w:r>
    </w:p>
    <w:p w14:paraId="5FDD6C61" w14:textId="77777777" w:rsidR="00760037" w:rsidRPr="00CA1DFB" w:rsidRDefault="00760037" w:rsidP="62D809CA">
      <w:pPr>
        <w:widowControl/>
        <w:suppressAutoHyphens w:val="0"/>
        <w:contextualSpacing/>
        <w:textAlignment w:val="auto"/>
        <w:rPr>
          <w:rFonts w:ascii="Times New Roman" w:hAnsi="Times New Roman" w:cs="Times New Roman"/>
          <w:sz w:val="22"/>
          <w:szCs w:val="22"/>
        </w:rPr>
      </w:pPr>
    </w:p>
    <w:p w14:paraId="199FDDA0" w14:textId="0935E6BC" w:rsidR="00B42926" w:rsidRPr="003A2FBE" w:rsidRDefault="00B42926" w:rsidP="007D6EA9">
      <w:pPr>
        <w:widowControl/>
        <w:suppressAutoHyphens w:val="0"/>
        <w:spacing w:line="259" w:lineRule="auto"/>
        <w:contextualSpacing/>
        <w:textAlignment w:val="auto"/>
        <w:rPr>
          <w:rFonts w:ascii="Times New Roman" w:hAnsi="Times New Roman" w:cs="Times New Roman"/>
          <w:color w:val="FF0000"/>
          <w:sz w:val="22"/>
          <w:szCs w:val="22"/>
        </w:rPr>
      </w:pPr>
      <w:r w:rsidRPr="003A2FBE">
        <w:rPr>
          <w:rFonts w:ascii="Times New Roman" w:hAnsi="Times New Roman" w:cs="Times New Roman"/>
          <w:color w:val="FF0000"/>
          <w:sz w:val="22"/>
          <w:szCs w:val="22"/>
        </w:rPr>
        <w:lastRenderedPageBreak/>
        <w:t xml:space="preserve">Course policies on missed or late assignments, labs, tests, </w:t>
      </w:r>
      <w:proofErr w:type="gramStart"/>
      <w:r w:rsidRPr="003A2FBE">
        <w:rPr>
          <w:rFonts w:ascii="Times New Roman" w:hAnsi="Times New Roman" w:cs="Times New Roman"/>
          <w:color w:val="FF0000"/>
          <w:sz w:val="22"/>
          <w:szCs w:val="22"/>
        </w:rPr>
        <w:t>midterms</w:t>
      </w:r>
      <w:proofErr w:type="gramEnd"/>
      <w:r w:rsidRPr="003A2FBE">
        <w:rPr>
          <w:rFonts w:ascii="Times New Roman" w:hAnsi="Times New Roman" w:cs="Times New Roman"/>
          <w:color w:val="FF0000"/>
          <w:sz w:val="22"/>
          <w:szCs w:val="22"/>
        </w:rPr>
        <w:t xml:space="preserve"> and in-class final exams etc. should be outlined. This may include details about make-up tests, assignment extensions, impact on grade weighting, or penalties resulting from missed or late academic requirements. </w:t>
      </w:r>
    </w:p>
    <w:p w14:paraId="331C2EDB" w14:textId="64AD68BC" w:rsidR="001F26C1" w:rsidRPr="00CA1DFB" w:rsidRDefault="001F26C1" w:rsidP="007D6EA9">
      <w:pPr>
        <w:widowControl/>
        <w:suppressAutoHyphens w:val="0"/>
        <w:spacing w:line="259" w:lineRule="auto"/>
        <w:contextualSpacing/>
        <w:textAlignment w:val="auto"/>
        <w:rPr>
          <w:rFonts w:ascii="Times New Roman" w:hAnsi="Times New Roman" w:cs="Times New Roman"/>
          <w:sz w:val="22"/>
          <w:szCs w:val="22"/>
        </w:rPr>
      </w:pPr>
    </w:p>
    <w:p w14:paraId="3BCDB2A5" w14:textId="77777777" w:rsidR="007F49DB" w:rsidRPr="00480878" w:rsidRDefault="007F49DB" w:rsidP="007F49DB">
      <w:pPr>
        <w:rPr>
          <w:rFonts w:ascii="Times New Roman" w:hAnsi="Times New Roman" w:cs="Times New Roman"/>
          <w:b/>
          <w:bCs/>
          <w:color w:val="000000" w:themeColor="text1"/>
          <w:sz w:val="22"/>
          <w:szCs w:val="22"/>
        </w:rPr>
      </w:pPr>
      <w:r w:rsidRPr="007F49DB">
        <w:rPr>
          <w:rStyle w:val="cf11"/>
          <w:rFonts w:ascii="Times New Roman" w:hAnsi="Times New Roman" w:cs="Times New Roman"/>
          <w:b/>
          <w:bCs/>
          <w:sz w:val="22"/>
          <w:szCs w:val="22"/>
        </w:rPr>
        <w:t>Short-term Missed Work and Absence Reportin</w:t>
      </w:r>
      <w:r w:rsidRPr="00480878">
        <w:rPr>
          <w:rFonts w:ascii="Times New Roman" w:hAnsi="Times New Roman" w:cs="Times New Roman"/>
          <w:b/>
          <w:bCs/>
          <w:color w:val="000000" w:themeColor="text1"/>
          <w:sz w:val="22"/>
          <w:szCs w:val="22"/>
        </w:rPr>
        <w:t>g</w:t>
      </w:r>
      <w:r>
        <w:rPr>
          <w:rFonts w:ascii="Times New Roman" w:hAnsi="Times New Roman" w:cs="Times New Roman"/>
          <w:b/>
          <w:bCs/>
          <w:color w:val="000000" w:themeColor="text1"/>
          <w:sz w:val="22"/>
          <w:szCs w:val="22"/>
        </w:rPr>
        <w:t xml:space="preserve">   </w:t>
      </w:r>
    </w:p>
    <w:p w14:paraId="10B07388" w14:textId="1FBF88AA" w:rsidR="008256DF" w:rsidRPr="009708B3" w:rsidRDefault="001F26C1" w:rsidP="00853854">
      <w:pPr>
        <w:widowControl/>
        <w:suppressAutoHyphens w:val="0"/>
        <w:spacing w:line="259" w:lineRule="auto"/>
        <w:contextualSpacing/>
        <w:textAlignment w:val="auto"/>
        <w:rPr>
          <w:rFonts w:ascii="Times New Roman" w:hAnsi="Times New Roman" w:cs="Times New Roman"/>
          <w:color w:val="000000" w:themeColor="text1"/>
          <w:sz w:val="22"/>
          <w:szCs w:val="22"/>
        </w:rPr>
      </w:pPr>
      <w:r w:rsidRPr="009708B3">
        <w:rPr>
          <w:rFonts w:ascii="Times New Roman" w:hAnsi="Times New Roman" w:cs="Times New Roman"/>
          <w:color w:val="000000" w:themeColor="text1"/>
          <w:sz w:val="22"/>
          <w:szCs w:val="22"/>
        </w:rPr>
        <w:t>Any</w:t>
      </w:r>
      <w:r w:rsidR="004357F1" w:rsidRPr="009708B3">
        <w:rPr>
          <w:rFonts w:ascii="Times New Roman" w:hAnsi="Times New Roman" w:cs="Times New Roman"/>
          <w:color w:val="000000" w:themeColor="text1"/>
          <w:sz w:val="22"/>
          <w:szCs w:val="22"/>
        </w:rPr>
        <w:t xml:space="preserve"> </w:t>
      </w:r>
      <w:r w:rsidR="00D60D5A" w:rsidRPr="009708B3">
        <w:rPr>
          <w:rFonts w:ascii="Times New Roman" w:hAnsi="Times New Roman" w:cs="Times New Roman"/>
          <w:color w:val="000000" w:themeColor="text1"/>
          <w:sz w:val="22"/>
          <w:szCs w:val="22"/>
        </w:rPr>
        <w:t xml:space="preserve">absence resulting in missed academic work must be reported </w:t>
      </w:r>
      <w:r w:rsidR="003905B9" w:rsidRPr="009708B3">
        <w:rPr>
          <w:rFonts w:ascii="Times New Roman" w:hAnsi="Times New Roman" w:cs="Times New Roman"/>
          <w:color w:val="000000" w:themeColor="text1"/>
          <w:sz w:val="22"/>
          <w:szCs w:val="22"/>
        </w:rPr>
        <w:t xml:space="preserve">using the Engineering Student Absence Reporting online system. </w:t>
      </w:r>
      <w:r w:rsidR="002A7A2A" w:rsidRPr="009708B3">
        <w:rPr>
          <w:rFonts w:ascii="Times New Roman" w:hAnsi="Times New Roman" w:cs="Times New Roman"/>
          <w:color w:val="000000" w:themeColor="text1"/>
          <w:sz w:val="22"/>
          <w:szCs w:val="22"/>
        </w:rPr>
        <w:t xml:space="preserve"> </w:t>
      </w:r>
      <w:r w:rsidR="003905B9" w:rsidRPr="009708B3">
        <w:rPr>
          <w:rFonts w:ascii="Times New Roman" w:hAnsi="Times New Roman" w:cs="Times New Roman"/>
          <w:color w:val="000000" w:themeColor="text1"/>
          <w:sz w:val="22"/>
          <w:szCs w:val="22"/>
        </w:rPr>
        <w:t xml:space="preserve">This applies to both </w:t>
      </w:r>
      <w:r w:rsidR="003905B9" w:rsidRPr="009708B3">
        <w:rPr>
          <w:rFonts w:ascii="Times New Roman" w:hAnsi="Times New Roman" w:cs="Times New Roman"/>
          <w:i/>
          <w:color w:val="000000" w:themeColor="text1"/>
          <w:sz w:val="22"/>
          <w:szCs w:val="22"/>
        </w:rPr>
        <w:t>Student Declaration of Absence</w:t>
      </w:r>
      <w:r w:rsidR="003905B9" w:rsidRPr="009708B3">
        <w:rPr>
          <w:rFonts w:ascii="Times New Roman" w:hAnsi="Times New Roman" w:cs="Times New Roman"/>
          <w:color w:val="000000" w:themeColor="text1"/>
          <w:sz w:val="22"/>
          <w:szCs w:val="22"/>
        </w:rPr>
        <w:t xml:space="preserve"> and </w:t>
      </w:r>
      <w:r w:rsidR="003905B9" w:rsidRPr="009708B3">
        <w:rPr>
          <w:rFonts w:ascii="Times New Roman" w:hAnsi="Times New Roman" w:cs="Times New Roman"/>
          <w:i/>
          <w:color w:val="000000" w:themeColor="text1"/>
          <w:sz w:val="22"/>
          <w:szCs w:val="22"/>
        </w:rPr>
        <w:t xml:space="preserve">Request for </w:t>
      </w:r>
      <w:r w:rsidR="00F75413" w:rsidRPr="009708B3">
        <w:rPr>
          <w:rFonts w:ascii="Times New Roman" w:hAnsi="Times New Roman" w:cs="Times New Roman"/>
          <w:i/>
          <w:color w:val="000000" w:themeColor="text1"/>
          <w:sz w:val="22"/>
          <w:szCs w:val="22"/>
        </w:rPr>
        <w:t>Accommodation</w:t>
      </w:r>
      <w:r w:rsidR="003905B9" w:rsidRPr="009708B3">
        <w:rPr>
          <w:rFonts w:ascii="Times New Roman" w:hAnsi="Times New Roman" w:cs="Times New Roman"/>
          <w:color w:val="000000" w:themeColor="text1"/>
          <w:sz w:val="22"/>
          <w:szCs w:val="22"/>
        </w:rPr>
        <w:t xml:space="preserve">. </w:t>
      </w:r>
      <w:r w:rsidR="002A7A2A" w:rsidRPr="009708B3">
        <w:rPr>
          <w:rFonts w:ascii="Times New Roman" w:hAnsi="Times New Roman" w:cs="Times New Roman"/>
          <w:color w:val="000000" w:themeColor="text1"/>
          <w:sz w:val="22"/>
          <w:szCs w:val="22"/>
        </w:rPr>
        <w:t xml:space="preserve"> </w:t>
      </w:r>
      <w:r w:rsidR="00F75413" w:rsidRPr="009708B3">
        <w:rPr>
          <w:rFonts w:ascii="Times New Roman" w:hAnsi="Times New Roman" w:cs="Times New Roman"/>
          <w:color w:val="000000" w:themeColor="text1"/>
          <w:sz w:val="22"/>
          <w:szCs w:val="22"/>
        </w:rPr>
        <w:t>Visit</w:t>
      </w:r>
      <w:r w:rsidR="000A6886">
        <w:rPr>
          <w:rFonts w:ascii="Times New Roman" w:hAnsi="Times New Roman" w:cs="Times New Roman"/>
          <w:color w:val="000000" w:themeColor="text1"/>
          <w:sz w:val="22"/>
          <w:szCs w:val="22"/>
        </w:rPr>
        <w:t xml:space="preserve"> </w:t>
      </w:r>
      <w:hyperlink r:id="rId11" w:history="1">
        <w:r w:rsidR="000A6886" w:rsidRPr="009708B3">
          <w:rPr>
            <w:rStyle w:val="Hyperlink"/>
            <w:rFonts w:ascii="Times New Roman" w:hAnsi="Times New Roman" w:cs="Times New Roman"/>
            <w:color w:val="000000" w:themeColor="text1"/>
          </w:rPr>
          <w:t>forms.engineering.dal.ca</w:t>
        </w:r>
      </w:hyperlink>
      <w:r w:rsidR="00F75413" w:rsidRPr="009708B3">
        <w:rPr>
          <w:rFonts w:ascii="Times New Roman" w:hAnsi="Times New Roman" w:cs="Times New Roman"/>
          <w:color w:val="000000" w:themeColor="text1"/>
          <w:sz w:val="22"/>
          <w:szCs w:val="22"/>
        </w:rPr>
        <w:t xml:space="preserve"> for details and to submit a request.</w:t>
      </w:r>
    </w:p>
    <w:p w14:paraId="58957052" w14:textId="77777777" w:rsidR="00480878" w:rsidRPr="009708B3" w:rsidRDefault="00480878" w:rsidP="00853854">
      <w:pPr>
        <w:widowControl/>
        <w:suppressAutoHyphens w:val="0"/>
        <w:spacing w:line="259" w:lineRule="auto"/>
        <w:contextualSpacing/>
        <w:textAlignment w:val="auto"/>
        <w:rPr>
          <w:rFonts w:ascii="Times New Roman" w:hAnsi="Times New Roman" w:cs="Times New Roman"/>
          <w:color w:val="000000" w:themeColor="text1"/>
          <w:sz w:val="22"/>
          <w:szCs w:val="22"/>
        </w:rPr>
      </w:pPr>
    </w:p>
    <w:p w14:paraId="5D7AB738" w14:textId="4544C4BE" w:rsidR="00480878" w:rsidRPr="009708B3" w:rsidRDefault="74B8C153" w:rsidP="00853854">
      <w:pPr>
        <w:widowControl/>
        <w:suppressAutoHyphens w:val="0"/>
        <w:spacing w:line="259" w:lineRule="auto"/>
        <w:contextualSpacing/>
        <w:textAlignment w:val="auto"/>
        <w:rPr>
          <w:rFonts w:ascii="Times New Roman" w:hAnsi="Times New Roman" w:cs="Times New Roman"/>
          <w:color w:val="000000" w:themeColor="text1"/>
          <w:sz w:val="22"/>
          <w:szCs w:val="22"/>
        </w:rPr>
      </w:pPr>
      <w:r w:rsidRPr="7BD766DF">
        <w:rPr>
          <w:rFonts w:ascii="Times New Roman" w:hAnsi="Times New Roman" w:cs="Times New Roman"/>
          <w:i/>
          <w:iCs/>
          <w:color w:val="000000" w:themeColor="text1"/>
          <w:sz w:val="22"/>
          <w:szCs w:val="22"/>
        </w:rPr>
        <w:t>A</w:t>
      </w:r>
      <w:r w:rsidR="08536376" w:rsidRPr="7BD766DF">
        <w:rPr>
          <w:rFonts w:ascii="Times New Roman" w:hAnsi="Times New Roman" w:cs="Times New Roman"/>
          <w:i/>
          <w:iCs/>
          <w:color w:val="000000" w:themeColor="text1"/>
          <w:sz w:val="22"/>
          <w:szCs w:val="22"/>
        </w:rPr>
        <w:t xml:space="preserve">dd here: </w:t>
      </w:r>
      <w:r w:rsidR="000A6886" w:rsidRPr="7BD766DF">
        <w:rPr>
          <w:rFonts w:ascii="Times New Roman" w:hAnsi="Times New Roman" w:cs="Times New Roman"/>
          <w:i/>
          <w:iCs/>
          <w:color w:val="000000" w:themeColor="text1"/>
          <w:sz w:val="22"/>
          <w:szCs w:val="22"/>
        </w:rPr>
        <w:t>Instructors should clearly state what happens when student reports missed work. (For example: make up assignments/test/midterms, impact on grade weighting, etc</w:t>
      </w:r>
      <w:r w:rsidR="009708B3" w:rsidRPr="7BD766DF">
        <w:rPr>
          <w:rFonts w:ascii="Times New Roman" w:hAnsi="Times New Roman" w:cs="Times New Roman"/>
          <w:i/>
          <w:iCs/>
          <w:color w:val="000000" w:themeColor="text1"/>
          <w:sz w:val="22"/>
          <w:szCs w:val="22"/>
        </w:rPr>
        <w:t xml:space="preserve">.). </w:t>
      </w:r>
      <w:r w:rsidR="009708B3" w:rsidRPr="7BD766DF">
        <w:rPr>
          <w:rFonts w:ascii="Times New Roman" w:hAnsi="Times New Roman" w:cs="Times New Roman"/>
          <w:color w:val="000000" w:themeColor="text1"/>
          <w:sz w:val="22"/>
          <w:szCs w:val="22"/>
        </w:rPr>
        <w:t xml:space="preserve"> </w:t>
      </w:r>
    </w:p>
    <w:p w14:paraId="023781A6" w14:textId="77777777" w:rsidR="00B75333" w:rsidRDefault="00B75333" w:rsidP="62D809CA">
      <w:pPr>
        <w:rPr>
          <w:rFonts w:ascii="Times New Roman" w:hAnsi="Times New Roman" w:cs="Times New Roman"/>
          <w:b/>
          <w:bCs/>
          <w:color w:val="FF0000"/>
          <w:sz w:val="22"/>
          <w:szCs w:val="22"/>
        </w:rPr>
      </w:pPr>
    </w:p>
    <w:p w14:paraId="5C4CE76B" w14:textId="48F3654B" w:rsidR="008256DF" w:rsidRPr="00CA1DFB" w:rsidRDefault="62D809CA" w:rsidP="62D809CA">
      <w:pPr>
        <w:rPr>
          <w:rFonts w:ascii="Times New Roman" w:hAnsi="Times New Roman" w:cs="Times New Roman"/>
          <w:b/>
          <w:bCs/>
          <w:color w:val="FF0000"/>
          <w:sz w:val="22"/>
          <w:szCs w:val="22"/>
        </w:rPr>
      </w:pPr>
      <w:r w:rsidRPr="00CA1DFB">
        <w:rPr>
          <w:rFonts w:ascii="Times New Roman" w:hAnsi="Times New Roman" w:cs="Times New Roman"/>
          <w:b/>
          <w:bCs/>
          <w:color w:val="FF0000"/>
          <w:sz w:val="22"/>
          <w:szCs w:val="22"/>
        </w:rPr>
        <w:t>Course Learning Outcomes</w:t>
      </w:r>
      <w:r w:rsidR="005A2D20">
        <w:rPr>
          <w:rFonts w:ascii="Times New Roman" w:hAnsi="Times New Roman" w:cs="Times New Roman"/>
          <w:b/>
          <w:bCs/>
          <w:color w:val="FF0000"/>
          <w:sz w:val="22"/>
          <w:szCs w:val="22"/>
        </w:rPr>
        <w:t xml:space="preserve"> </w:t>
      </w:r>
    </w:p>
    <w:p w14:paraId="64B7333A" w14:textId="77777777" w:rsidR="00567B2E" w:rsidRPr="00CA1DFB" w:rsidRDefault="00567B2E" w:rsidP="003B179F">
      <w:pPr>
        <w:rPr>
          <w:rFonts w:ascii="Times New Roman" w:hAnsi="Times New Roman" w:cs="Times New Roman"/>
          <w:b/>
          <w:sz w:val="22"/>
          <w:szCs w:val="22"/>
        </w:rPr>
      </w:pPr>
    </w:p>
    <w:p w14:paraId="633531FA" w14:textId="3048AB05" w:rsidR="00567B2E" w:rsidRPr="006B0D2B" w:rsidRDefault="62D809CA" w:rsidP="62D809CA">
      <w:pPr>
        <w:rPr>
          <w:rFonts w:ascii="Times New Roman" w:hAnsi="Times New Roman" w:cs="Times New Roman"/>
          <w:color w:val="FF0000"/>
          <w:sz w:val="22"/>
          <w:szCs w:val="22"/>
        </w:rPr>
      </w:pPr>
      <w:r w:rsidRPr="006B0D2B">
        <w:rPr>
          <w:rFonts w:ascii="Times New Roman" w:hAnsi="Times New Roman" w:cs="Times New Roman"/>
          <w:color w:val="FF0000"/>
          <w:sz w:val="22"/>
          <w:szCs w:val="22"/>
        </w:rPr>
        <w:t>Upon completion of this course, students should be able to:</w:t>
      </w:r>
    </w:p>
    <w:p w14:paraId="2A040333" w14:textId="77777777" w:rsidR="008B44F9" w:rsidRPr="00CA1DFB" w:rsidRDefault="008B44F9" w:rsidP="003B179F">
      <w:pPr>
        <w:rPr>
          <w:rFonts w:ascii="Times New Roman" w:hAnsi="Times New Roman" w:cs="Times New Roman"/>
          <w:sz w:val="22"/>
          <w:szCs w:val="22"/>
        </w:rPr>
      </w:pPr>
    </w:p>
    <w:tbl>
      <w:tblPr>
        <w:tblStyle w:val="TableGrid"/>
        <w:tblW w:w="9351" w:type="dxa"/>
        <w:tblLook w:val="04A0" w:firstRow="1" w:lastRow="0" w:firstColumn="1" w:lastColumn="0" w:noHBand="0" w:noVBand="1"/>
      </w:tblPr>
      <w:tblGrid>
        <w:gridCol w:w="7650"/>
        <w:gridCol w:w="1701"/>
      </w:tblGrid>
      <w:tr w:rsidR="005A262F" w14:paraId="0362E49B" w14:textId="10534602" w:rsidTr="00D560B4">
        <w:trPr>
          <w:trHeight w:val="247"/>
        </w:trPr>
        <w:tc>
          <w:tcPr>
            <w:tcW w:w="7650" w:type="dxa"/>
            <w:vAlign w:val="center"/>
          </w:tcPr>
          <w:p w14:paraId="53DFAFFA" w14:textId="6B81ADAB" w:rsidR="005A262F" w:rsidRPr="008344DF" w:rsidRDefault="005A262F" w:rsidP="00D560B4">
            <w:pPr>
              <w:jc w:val="center"/>
              <w:rPr>
                <w:rFonts w:ascii="Times New Roman" w:hAnsi="Times New Roman" w:cs="Times New Roman"/>
                <w:b/>
                <w:bCs/>
                <w:color w:val="FF0000"/>
              </w:rPr>
            </w:pPr>
            <w:r w:rsidRPr="008344DF">
              <w:rPr>
                <w:rFonts w:ascii="Times New Roman" w:hAnsi="Times New Roman" w:cs="Times New Roman"/>
                <w:b/>
                <w:bCs/>
                <w:color w:val="FF0000"/>
              </w:rPr>
              <w:t>Learning Outcomes</w:t>
            </w:r>
          </w:p>
        </w:tc>
        <w:tc>
          <w:tcPr>
            <w:tcW w:w="1701" w:type="dxa"/>
            <w:vAlign w:val="center"/>
          </w:tcPr>
          <w:p w14:paraId="476EDEB7" w14:textId="1701C0F9" w:rsidR="005A262F" w:rsidRPr="009708B3" w:rsidRDefault="005A262F" w:rsidP="00D560B4">
            <w:pPr>
              <w:jc w:val="center"/>
              <w:rPr>
                <w:rFonts w:ascii="Times New Roman" w:hAnsi="Times New Roman" w:cs="Times New Roman"/>
                <w:b/>
                <w:bCs/>
                <w:color w:val="000000" w:themeColor="text1"/>
              </w:rPr>
            </w:pPr>
            <w:r w:rsidRPr="009708B3">
              <w:rPr>
                <w:rFonts w:ascii="Times New Roman" w:hAnsi="Times New Roman" w:cs="Times New Roman"/>
                <w:b/>
                <w:bCs/>
                <w:color w:val="000000" w:themeColor="text1"/>
              </w:rPr>
              <w:t>Linked P</w:t>
            </w:r>
            <w:r w:rsidRPr="000A6886">
              <w:rPr>
                <w:b/>
                <w:bCs/>
                <w:color w:val="000000" w:themeColor="text1"/>
              </w:rPr>
              <w:t>erformance Indicator</w:t>
            </w:r>
            <w:r w:rsidR="007F49DB">
              <w:rPr>
                <w:b/>
                <w:bCs/>
                <w:color w:val="000000" w:themeColor="text1"/>
              </w:rPr>
              <w:t xml:space="preserve"> (if applicable) </w:t>
            </w:r>
          </w:p>
        </w:tc>
      </w:tr>
      <w:tr w:rsidR="005A262F" w14:paraId="27FF48B6" w14:textId="612E65F6" w:rsidTr="00D560B4">
        <w:trPr>
          <w:trHeight w:val="257"/>
        </w:trPr>
        <w:tc>
          <w:tcPr>
            <w:tcW w:w="7650" w:type="dxa"/>
          </w:tcPr>
          <w:p w14:paraId="034333B7" w14:textId="53EC78C8" w:rsidR="005A262F" w:rsidRPr="00FB1A87" w:rsidRDefault="005A262F" w:rsidP="005A262F">
            <w:pPr>
              <w:rPr>
                <w:rFonts w:ascii="Times New Roman" w:hAnsi="Times New Roman" w:cs="Times New Roman"/>
                <w:i/>
                <w:iCs/>
                <w:color w:val="FF0000"/>
              </w:rPr>
            </w:pPr>
            <w:r w:rsidRPr="006B0D2B">
              <w:rPr>
                <w:rFonts w:ascii="Times New Roman" w:hAnsi="Times New Roman" w:cs="Times New Roman"/>
                <w:i/>
                <w:iCs/>
                <w:color w:val="FF0000"/>
              </w:rPr>
              <w:t xml:space="preserve">Example: </w:t>
            </w:r>
            <w:r w:rsidRPr="00FB1A87">
              <w:rPr>
                <w:rFonts w:ascii="Times New Roman" w:hAnsi="Times New Roman" w:cs="Times New Roman"/>
                <w:i/>
                <w:iCs/>
                <w:color w:val="FF0000"/>
              </w:rPr>
              <w:t>Develop time management skills by completing self-directed project work on schedule.</w:t>
            </w:r>
          </w:p>
        </w:tc>
        <w:tc>
          <w:tcPr>
            <w:tcW w:w="1701" w:type="dxa"/>
            <w:vAlign w:val="center"/>
          </w:tcPr>
          <w:p w14:paraId="4423AF0C" w14:textId="32A066B4" w:rsidR="005A262F" w:rsidRPr="009708B3" w:rsidRDefault="005A262F" w:rsidP="00D560B4">
            <w:pPr>
              <w:jc w:val="center"/>
              <w:rPr>
                <w:rFonts w:ascii="Times New Roman" w:hAnsi="Times New Roman" w:cs="Times New Roman"/>
                <w:i/>
                <w:iCs/>
                <w:color w:val="000000" w:themeColor="text1"/>
              </w:rPr>
            </w:pPr>
            <w:r w:rsidRPr="009708B3">
              <w:rPr>
                <w:rFonts w:ascii="Times New Roman" w:hAnsi="Times New Roman" w:cs="Times New Roman"/>
                <w:i/>
                <w:iCs/>
                <w:color w:val="000000" w:themeColor="text1"/>
              </w:rPr>
              <w:t>6A</w:t>
            </w:r>
          </w:p>
        </w:tc>
      </w:tr>
      <w:tr w:rsidR="005A262F" w14:paraId="75080800" w14:textId="46E20433" w:rsidTr="00D560B4">
        <w:trPr>
          <w:trHeight w:val="247"/>
        </w:trPr>
        <w:tc>
          <w:tcPr>
            <w:tcW w:w="7650" w:type="dxa"/>
          </w:tcPr>
          <w:p w14:paraId="0795476F" w14:textId="66C50BC4"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#1</w:t>
            </w:r>
          </w:p>
        </w:tc>
        <w:tc>
          <w:tcPr>
            <w:tcW w:w="1701" w:type="dxa"/>
            <w:vAlign w:val="center"/>
          </w:tcPr>
          <w:p w14:paraId="04E23496" w14:textId="700DC1A2" w:rsidR="005A262F" w:rsidRPr="009708B3" w:rsidRDefault="005A262F" w:rsidP="00D560B4">
            <w:pPr>
              <w:jc w:val="center"/>
              <w:rPr>
                <w:rFonts w:ascii="Times New Roman" w:hAnsi="Times New Roman" w:cs="Times New Roman"/>
                <w:color w:val="000000" w:themeColor="text1"/>
              </w:rPr>
            </w:pPr>
          </w:p>
        </w:tc>
      </w:tr>
      <w:tr w:rsidR="005A262F" w14:paraId="26248A59" w14:textId="7EF9F72D" w:rsidTr="00D560B4">
        <w:trPr>
          <w:trHeight w:val="247"/>
        </w:trPr>
        <w:tc>
          <w:tcPr>
            <w:tcW w:w="7650" w:type="dxa"/>
          </w:tcPr>
          <w:p w14:paraId="5027D9F7" w14:textId="49F9614A"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#2</w:t>
            </w:r>
          </w:p>
        </w:tc>
        <w:tc>
          <w:tcPr>
            <w:tcW w:w="1701" w:type="dxa"/>
            <w:vAlign w:val="center"/>
          </w:tcPr>
          <w:p w14:paraId="23E1BD36" w14:textId="767822D5" w:rsidR="005A262F" w:rsidRPr="009708B3" w:rsidRDefault="005A262F" w:rsidP="00D560B4">
            <w:pPr>
              <w:jc w:val="center"/>
              <w:rPr>
                <w:rFonts w:ascii="Times New Roman" w:hAnsi="Times New Roman" w:cs="Times New Roman"/>
                <w:color w:val="000000" w:themeColor="text1"/>
              </w:rPr>
            </w:pPr>
          </w:p>
        </w:tc>
      </w:tr>
      <w:tr w:rsidR="005A262F" w14:paraId="32E74C4B" w14:textId="6550F147" w:rsidTr="00D560B4">
        <w:trPr>
          <w:trHeight w:val="247"/>
        </w:trPr>
        <w:tc>
          <w:tcPr>
            <w:tcW w:w="7650" w:type="dxa"/>
          </w:tcPr>
          <w:p w14:paraId="62DC47FB" w14:textId="055F481B"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#3</w:t>
            </w:r>
          </w:p>
        </w:tc>
        <w:tc>
          <w:tcPr>
            <w:tcW w:w="1701" w:type="dxa"/>
            <w:vAlign w:val="center"/>
          </w:tcPr>
          <w:p w14:paraId="37C2453F" w14:textId="2974FDE2" w:rsidR="005A262F" w:rsidRPr="009708B3" w:rsidRDefault="005A262F" w:rsidP="00D560B4">
            <w:pPr>
              <w:jc w:val="center"/>
              <w:rPr>
                <w:rFonts w:ascii="Times New Roman" w:hAnsi="Times New Roman" w:cs="Times New Roman"/>
                <w:color w:val="000000" w:themeColor="text1"/>
              </w:rPr>
            </w:pPr>
          </w:p>
        </w:tc>
      </w:tr>
      <w:tr w:rsidR="005A262F" w14:paraId="3F40CC8A" w14:textId="11E89EA6" w:rsidTr="00D560B4">
        <w:trPr>
          <w:trHeight w:val="257"/>
        </w:trPr>
        <w:tc>
          <w:tcPr>
            <w:tcW w:w="7650" w:type="dxa"/>
          </w:tcPr>
          <w:p w14:paraId="6E669AE1" w14:textId="0E9AA46B"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#4</w:t>
            </w:r>
          </w:p>
        </w:tc>
        <w:tc>
          <w:tcPr>
            <w:tcW w:w="1701" w:type="dxa"/>
            <w:vAlign w:val="center"/>
          </w:tcPr>
          <w:p w14:paraId="7150AE6F" w14:textId="13AFBEEA" w:rsidR="005A262F" w:rsidRPr="009708B3" w:rsidRDefault="005A262F" w:rsidP="00D560B4">
            <w:pPr>
              <w:jc w:val="center"/>
              <w:rPr>
                <w:rFonts w:ascii="Times New Roman" w:hAnsi="Times New Roman" w:cs="Times New Roman"/>
                <w:color w:val="000000" w:themeColor="text1"/>
              </w:rPr>
            </w:pPr>
          </w:p>
        </w:tc>
      </w:tr>
      <w:tr w:rsidR="005A262F" w14:paraId="657437AF" w14:textId="3B62EE84" w:rsidTr="00D560B4">
        <w:trPr>
          <w:trHeight w:val="247"/>
        </w:trPr>
        <w:tc>
          <w:tcPr>
            <w:tcW w:w="7650" w:type="dxa"/>
          </w:tcPr>
          <w:p w14:paraId="33F3997C" w14:textId="6D163EA0"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#5</w:t>
            </w:r>
          </w:p>
        </w:tc>
        <w:tc>
          <w:tcPr>
            <w:tcW w:w="1701" w:type="dxa"/>
            <w:vAlign w:val="center"/>
          </w:tcPr>
          <w:p w14:paraId="2353EB3D" w14:textId="6CE6E201" w:rsidR="005A262F" w:rsidRPr="009708B3" w:rsidRDefault="005A262F" w:rsidP="00D560B4">
            <w:pPr>
              <w:jc w:val="center"/>
              <w:rPr>
                <w:rFonts w:ascii="Times New Roman" w:hAnsi="Times New Roman" w:cs="Times New Roman"/>
                <w:color w:val="000000" w:themeColor="text1"/>
              </w:rPr>
            </w:pPr>
          </w:p>
        </w:tc>
      </w:tr>
      <w:tr w:rsidR="005A262F" w14:paraId="6E17DAA6" w14:textId="77777777" w:rsidTr="00D560B4">
        <w:trPr>
          <w:trHeight w:val="247"/>
        </w:trPr>
        <w:tc>
          <w:tcPr>
            <w:tcW w:w="7650" w:type="dxa"/>
          </w:tcPr>
          <w:p w14:paraId="2485AC32" w14:textId="0320FF83" w:rsidR="005A262F" w:rsidRPr="006B0D2B" w:rsidRDefault="005A262F" w:rsidP="005A262F">
            <w:pPr>
              <w:rPr>
                <w:rFonts w:ascii="Times New Roman" w:hAnsi="Times New Roman" w:cs="Times New Roman"/>
                <w:color w:val="FF0000"/>
              </w:rPr>
            </w:pPr>
            <w:r w:rsidRPr="006B0D2B">
              <w:rPr>
                <w:rFonts w:ascii="Times New Roman" w:hAnsi="Times New Roman" w:cs="Times New Roman"/>
                <w:color w:val="FF0000"/>
              </w:rPr>
              <w:t>Learning Outcome #6</w:t>
            </w:r>
          </w:p>
        </w:tc>
        <w:tc>
          <w:tcPr>
            <w:tcW w:w="1701" w:type="dxa"/>
            <w:vAlign w:val="center"/>
          </w:tcPr>
          <w:p w14:paraId="372BC0D3" w14:textId="08492851" w:rsidR="005A262F" w:rsidRPr="009708B3" w:rsidRDefault="005A262F" w:rsidP="00D560B4">
            <w:pPr>
              <w:jc w:val="center"/>
              <w:rPr>
                <w:rFonts w:ascii="Times New Roman" w:hAnsi="Times New Roman" w:cs="Times New Roman"/>
                <w:color w:val="000000" w:themeColor="text1"/>
              </w:rPr>
            </w:pPr>
          </w:p>
        </w:tc>
      </w:tr>
    </w:tbl>
    <w:p w14:paraId="40BFA095" w14:textId="23A0A6A9" w:rsidR="00CB49EF" w:rsidRDefault="008F269D" w:rsidP="008F269D">
      <w:r>
        <w:t xml:space="preserve">See </w:t>
      </w:r>
      <w:hyperlink r:id="rId12" w:tgtFrame="_blank" w:tooltip="https://go.engineering.dal.ca/ga-matrix" w:history="1">
        <w:r w:rsidR="00F83519">
          <w:rPr>
            <w:rStyle w:val="Hyperlink"/>
          </w:rPr>
          <w:t>https://go.engineering.dal.ca/ga-matrix</w:t>
        </w:r>
      </w:hyperlink>
      <w:r w:rsidR="00F83519">
        <w:rPr>
          <w:rStyle w:val="ui-provider"/>
        </w:rPr>
        <w:t xml:space="preserve"> </w:t>
      </w:r>
      <w:r>
        <w:t>for a full description of graduate attribute performance indicators.</w:t>
      </w:r>
    </w:p>
    <w:p w14:paraId="005EC94C" w14:textId="77777777" w:rsidR="008F269D" w:rsidRDefault="008F269D" w:rsidP="62D809CA">
      <w:pPr>
        <w:rPr>
          <w:rFonts w:ascii="Times New Roman" w:hAnsi="Times New Roman" w:cs="Times New Roman"/>
          <w:color w:val="A6A6A6" w:themeColor="background1" w:themeShade="A6"/>
          <w:sz w:val="22"/>
          <w:szCs w:val="22"/>
        </w:rPr>
      </w:pPr>
    </w:p>
    <w:p w14:paraId="290BBBAC" w14:textId="5B37A74A" w:rsidR="00F12F97" w:rsidRPr="00473CF0" w:rsidRDefault="62D809CA" w:rsidP="62D809CA">
      <w:pPr>
        <w:rPr>
          <w:rFonts w:ascii="Times New Roman" w:hAnsi="Times New Roman" w:cs="Times New Roman"/>
          <w:b/>
          <w:bCs/>
          <w:color w:val="FF0000"/>
          <w:sz w:val="22"/>
          <w:szCs w:val="22"/>
        </w:rPr>
      </w:pPr>
      <w:r w:rsidRPr="00473CF0">
        <w:rPr>
          <w:rFonts w:ascii="Times New Roman" w:hAnsi="Times New Roman" w:cs="Times New Roman"/>
          <w:b/>
          <w:bCs/>
          <w:color w:val="FF0000"/>
          <w:sz w:val="22"/>
          <w:szCs w:val="22"/>
        </w:rPr>
        <w:t>Required Text(s)</w:t>
      </w:r>
    </w:p>
    <w:p w14:paraId="422B7313" w14:textId="77777777" w:rsidR="00F12F97" w:rsidRPr="00473CF0" w:rsidRDefault="62D809CA" w:rsidP="62D809CA">
      <w:pPr>
        <w:rPr>
          <w:rFonts w:ascii="Times New Roman" w:hAnsi="Times New Roman" w:cs="Times New Roman"/>
          <w:color w:val="FF0000"/>
          <w:sz w:val="22"/>
          <w:szCs w:val="22"/>
        </w:rPr>
      </w:pPr>
      <w:r w:rsidRPr="00473CF0">
        <w:rPr>
          <w:rFonts w:ascii="Times New Roman" w:hAnsi="Times New Roman" w:cs="Times New Roman"/>
          <w:color w:val="FF0000"/>
          <w:sz w:val="22"/>
          <w:szCs w:val="22"/>
        </w:rPr>
        <w:t>Required Text 1</w:t>
      </w:r>
    </w:p>
    <w:p w14:paraId="17EA8595" w14:textId="77777777" w:rsidR="00F12F97" w:rsidRPr="00473CF0" w:rsidRDefault="62D809CA" w:rsidP="62D809CA">
      <w:pPr>
        <w:rPr>
          <w:rFonts w:ascii="Times New Roman" w:hAnsi="Times New Roman" w:cs="Times New Roman"/>
          <w:color w:val="FF0000"/>
          <w:sz w:val="22"/>
          <w:szCs w:val="22"/>
        </w:rPr>
      </w:pPr>
      <w:r w:rsidRPr="00473CF0">
        <w:rPr>
          <w:rFonts w:ascii="Times New Roman" w:hAnsi="Times New Roman" w:cs="Times New Roman"/>
          <w:color w:val="FF0000"/>
          <w:sz w:val="22"/>
          <w:szCs w:val="22"/>
        </w:rPr>
        <w:t>Required Text 2</w:t>
      </w:r>
    </w:p>
    <w:p w14:paraId="1B136B44" w14:textId="77777777" w:rsidR="00F12F97" w:rsidRPr="00473CF0" w:rsidRDefault="62D809CA" w:rsidP="62D809CA">
      <w:pPr>
        <w:rPr>
          <w:rFonts w:ascii="Times New Roman" w:hAnsi="Times New Roman" w:cs="Times New Roman"/>
          <w:color w:val="FF0000"/>
          <w:sz w:val="22"/>
          <w:szCs w:val="22"/>
        </w:rPr>
      </w:pPr>
      <w:r w:rsidRPr="00473CF0">
        <w:rPr>
          <w:rFonts w:ascii="Times New Roman" w:hAnsi="Times New Roman" w:cs="Times New Roman"/>
          <w:color w:val="FF0000"/>
          <w:sz w:val="22"/>
          <w:szCs w:val="22"/>
        </w:rPr>
        <w:t>Required Text 3</w:t>
      </w:r>
    </w:p>
    <w:p w14:paraId="5306C3C7" w14:textId="2A194623" w:rsidR="00F12F97" w:rsidRPr="00CA1DFB" w:rsidRDefault="62D809CA" w:rsidP="62D809CA">
      <w:pPr>
        <w:rPr>
          <w:rFonts w:ascii="Times New Roman" w:hAnsi="Times New Roman" w:cs="Times New Roman"/>
          <w:color w:val="A6A6A6" w:themeColor="background1" w:themeShade="A6"/>
          <w:sz w:val="22"/>
          <w:szCs w:val="22"/>
        </w:rPr>
      </w:pPr>
      <w:r w:rsidRPr="00CA1DFB">
        <w:rPr>
          <w:rFonts w:ascii="Times New Roman" w:hAnsi="Times New Roman" w:cs="Times New Roman"/>
          <w:color w:val="A6A6A6" w:themeColor="background1" w:themeShade="A6"/>
          <w:sz w:val="22"/>
          <w:szCs w:val="22"/>
        </w:rPr>
        <w:t>…</w:t>
      </w:r>
    </w:p>
    <w:p w14:paraId="621CDE6E" w14:textId="77777777" w:rsidR="00F12F97" w:rsidRPr="00CA1DFB" w:rsidRDefault="00F12F97" w:rsidP="00F12F97">
      <w:pPr>
        <w:rPr>
          <w:rFonts w:ascii="Times New Roman" w:hAnsi="Times New Roman" w:cs="Times New Roman"/>
          <w:color w:val="A6A6A6" w:themeColor="background1" w:themeShade="A6"/>
          <w:sz w:val="22"/>
          <w:szCs w:val="22"/>
        </w:rPr>
      </w:pPr>
    </w:p>
    <w:p w14:paraId="45918C59" w14:textId="6BD72DB0" w:rsidR="00F12F97" w:rsidRPr="008344DF" w:rsidRDefault="62D809CA" w:rsidP="62D809CA">
      <w:pPr>
        <w:rPr>
          <w:rFonts w:ascii="Times New Roman" w:hAnsi="Times New Roman" w:cs="Times New Roman"/>
          <w:b/>
          <w:bCs/>
          <w:color w:val="FF0000"/>
          <w:sz w:val="22"/>
          <w:szCs w:val="22"/>
        </w:rPr>
      </w:pPr>
      <w:r w:rsidRPr="008344DF">
        <w:rPr>
          <w:rFonts w:ascii="Times New Roman" w:hAnsi="Times New Roman" w:cs="Times New Roman"/>
          <w:color w:val="FF0000"/>
          <w:sz w:val="22"/>
          <w:szCs w:val="22"/>
        </w:rPr>
        <w:t>List any other suggested readings</w:t>
      </w:r>
      <w:r w:rsidR="00A042B1" w:rsidRPr="008344DF">
        <w:rPr>
          <w:rFonts w:ascii="Times New Roman" w:hAnsi="Times New Roman" w:cs="Times New Roman"/>
          <w:color w:val="FF0000"/>
          <w:sz w:val="22"/>
          <w:szCs w:val="22"/>
        </w:rPr>
        <w:t>/materials</w:t>
      </w:r>
      <w:r w:rsidRPr="008344DF">
        <w:rPr>
          <w:rFonts w:ascii="Times New Roman" w:hAnsi="Times New Roman" w:cs="Times New Roman"/>
          <w:color w:val="FF0000"/>
          <w:sz w:val="22"/>
          <w:szCs w:val="22"/>
        </w:rPr>
        <w:t>, and any other materials including electronic resources, noting how and where they can be accessed.  Provide students with some indication of how they might use these additional sources and how they may be beneficial to their learning.</w:t>
      </w:r>
    </w:p>
    <w:p w14:paraId="7BC2111D" w14:textId="1C81939E" w:rsidR="00F12F97" w:rsidRPr="00CA1DFB" w:rsidRDefault="00F12F97" w:rsidP="00F12F97">
      <w:pPr>
        <w:widowControl/>
        <w:suppressAutoHyphens w:val="0"/>
        <w:contextualSpacing/>
        <w:textAlignment w:val="auto"/>
        <w:rPr>
          <w:rFonts w:ascii="Times New Roman" w:hAnsi="Times New Roman" w:cs="Times New Roman"/>
          <w:sz w:val="22"/>
          <w:szCs w:val="22"/>
        </w:rPr>
      </w:pPr>
    </w:p>
    <w:p w14:paraId="19F93F3C" w14:textId="77777777" w:rsidR="00853854" w:rsidRPr="008344DF" w:rsidRDefault="00853854" w:rsidP="00853854">
      <w:pPr>
        <w:rPr>
          <w:rFonts w:ascii="Times New Roman" w:hAnsi="Times New Roman" w:cs="Times New Roman"/>
          <w:b/>
          <w:bCs/>
          <w:color w:val="FF0000"/>
          <w:sz w:val="22"/>
          <w:szCs w:val="22"/>
        </w:rPr>
      </w:pPr>
      <w:r w:rsidRPr="008344DF">
        <w:rPr>
          <w:rFonts w:ascii="Times New Roman" w:hAnsi="Times New Roman" w:cs="Times New Roman"/>
          <w:b/>
          <w:bCs/>
          <w:color w:val="FF0000"/>
          <w:sz w:val="22"/>
          <w:szCs w:val="22"/>
        </w:rPr>
        <w:t xml:space="preserve">Learning Management System Site Information </w:t>
      </w:r>
    </w:p>
    <w:p w14:paraId="09FB982C" w14:textId="77777777" w:rsidR="00853854" w:rsidRPr="008344DF" w:rsidRDefault="00853854" w:rsidP="00853854">
      <w:pPr>
        <w:rPr>
          <w:rFonts w:ascii="Times New Roman" w:hAnsi="Times New Roman" w:cs="Times New Roman"/>
          <w:color w:val="FF0000"/>
          <w:sz w:val="22"/>
          <w:szCs w:val="22"/>
        </w:rPr>
      </w:pPr>
      <w:r w:rsidRPr="008344DF">
        <w:rPr>
          <w:rFonts w:ascii="Times New Roman" w:hAnsi="Times New Roman" w:cs="Times New Roman"/>
          <w:color w:val="FF0000"/>
          <w:sz w:val="22"/>
          <w:szCs w:val="22"/>
        </w:rPr>
        <w:t>If applicable, indicate to students how to access the learning management site for the course, what they will find there, and how the site will be used in the context of this course. A FAQ section may be useful on the site and/or a brief video to outline for students how to navigate the site.</w:t>
      </w:r>
    </w:p>
    <w:p w14:paraId="1DEC0B87" w14:textId="77777777" w:rsidR="008222B8" w:rsidRPr="00CA1DFB" w:rsidRDefault="008222B8" w:rsidP="008222B8">
      <w:pPr>
        <w:rPr>
          <w:rFonts w:ascii="Times New Roman" w:hAnsi="Times New Roman" w:cs="Times New Roman"/>
          <w:sz w:val="22"/>
          <w:szCs w:val="22"/>
        </w:rPr>
      </w:pPr>
    </w:p>
    <w:sdt>
      <w:sdtPr>
        <w:rPr>
          <w:rFonts w:ascii="Times New Roman" w:hAnsi="Times New Roman" w:cs="Times New Roman"/>
          <w:sz w:val="22"/>
          <w:szCs w:val="22"/>
        </w:rPr>
        <w:id w:val="1320920828"/>
        <w:placeholder>
          <w:docPart w:val="40928E8EC77BC944A203802F8DC1BEEF"/>
        </w:placeholder>
      </w:sdtPr>
      <w:sdtContent>
        <w:p w14:paraId="6978BCFD" w14:textId="6EAC6C42" w:rsidR="008B44F9" w:rsidRPr="00CA1DFB" w:rsidRDefault="005D767F" w:rsidP="62D809CA">
          <w:pPr>
            <w:rPr>
              <w:rFonts w:ascii="Times New Roman" w:hAnsi="Times New Roman" w:cs="Times New Roman"/>
              <w:sz w:val="22"/>
              <w:szCs w:val="22"/>
            </w:rPr>
          </w:pPr>
          <w:r w:rsidRPr="00CA1DFB">
            <w:rPr>
              <w:rFonts w:ascii="Times New Roman" w:hAnsi="Times New Roman" w:cs="Times New Roman"/>
              <w:b/>
              <w:bCs/>
              <w:color w:val="FF0000"/>
              <w:kern w:val="2"/>
              <w:sz w:val="22"/>
              <w:szCs w:val="22"/>
            </w:rPr>
            <w:t>Course Schedule</w:t>
          </w:r>
          <w:r w:rsidRPr="00CA1DFB">
            <w:rPr>
              <w:rFonts w:ascii="Times New Roman" w:hAnsi="Times New Roman" w:cs="Times New Roman"/>
              <w:color w:val="FF0000"/>
              <w:sz w:val="22"/>
              <w:szCs w:val="22"/>
            </w:rPr>
            <w:br/>
          </w:r>
          <w:r w:rsidRPr="00CA1DFB">
            <w:rPr>
              <w:rFonts w:ascii="Times New Roman" w:hAnsi="Times New Roman" w:cs="Times New Roman"/>
              <w:sz w:val="22"/>
              <w:szCs w:val="22"/>
            </w:rPr>
            <w:br/>
          </w:r>
          <w:r w:rsidRPr="008344DF">
            <w:rPr>
              <w:rFonts w:ascii="Times New Roman" w:hAnsi="Times New Roman" w:cs="Times New Roman"/>
              <w:color w:val="FF0000"/>
              <w:sz w:val="22"/>
              <w:szCs w:val="22"/>
            </w:rPr>
            <w:t>Outline the path students will take as they experience the course</w:t>
          </w:r>
          <w:r w:rsidR="00B82BF0" w:rsidRPr="008344DF">
            <w:rPr>
              <w:rFonts w:ascii="Times New Roman" w:hAnsi="Times New Roman" w:cs="Times New Roman"/>
              <w:color w:val="FF0000"/>
              <w:sz w:val="22"/>
              <w:szCs w:val="22"/>
            </w:rPr>
            <w:t xml:space="preserve"> and work towards achieving the course learning outcomes</w:t>
          </w:r>
          <w:r w:rsidRPr="008344DF">
            <w:rPr>
              <w:rFonts w:ascii="Times New Roman" w:hAnsi="Times New Roman" w:cs="Times New Roman"/>
              <w:color w:val="FF0000"/>
              <w:sz w:val="22"/>
              <w:szCs w:val="22"/>
            </w:rPr>
            <w:t>.</w:t>
          </w:r>
          <w:r w:rsidR="00C21221" w:rsidRPr="008344DF">
            <w:rPr>
              <w:rFonts w:ascii="Times New Roman" w:hAnsi="Times New Roman" w:cs="Times New Roman"/>
              <w:color w:val="FF0000"/>
              <w:sz w:val="22"/>
              <w:szCs w:val="22"/>
            </w:rPr>
            <w:t xml:space="preserve"> </w:t>
          </w:r>
          <w:r w:rsidRPr="008344DF">
            <w:rPr>
              <w:rFonts w:ascii="Times New Roman" w:hAnsi="Times New Roman" w:cs="Times New Roman"/>
              <w:color w:val="FF0000"/>
              <w:kern w:val="2"/>
              <w:sz w:val="22"/>
              <w:szCs w:val="22"/>
            </w:rPr>
            <w:t>Provide an overview of the class format (</w:t>
          </w:r>
          <w:proofErr w:type="gramStart"/>
          <w:r w:rsidRPr="008344DF">
            <w:rPr>
              <w:rFonts w:ascii="Times New Roman" w:hAnsi="Times New Roman" w:cs="Times New Roman"/>
              <w:color w:val="FF0000"/>
              <w:kern w:val="2"/>
              <w:sz w:val="22"/>
              <w:szCs w:val="22"/>
            </w:rPr>
            <w:t>e.g.</w:t>
          </w:r>
          <w:proofErr w:type="gramEnd"/>
          <w:r w:rsidRPr="008344DF">
            <w:rPr>
              <w:rFonts w:ascii="Times New Roman" w:hAnsi="Times New Roman" w:cs="Times New Roman"/>
              <w:color w:val="FF0000"/>
              <w:kern w:val="2"/>
              <w:sz w:val="22"/>
              <w:szCs w:val="22"/>
            </w:rPr>
            <w:t xml:space="preserve"> use of student response systems in large </w:t>
          </w:r>
          <w:r w:rsidRPr="008344DF">
            <w:rPr>
              <w:rFonts w:ascii="Times New Roman" w:hAnsi="Times New Roman" w:cs="Times New Roman"/>
              <w:color w:val="FF0000"/>
              <w:kern w:val="2"/>
              <w:sz w:val="22"/>
              <w:szCs w:val="22"/>
            </w:rPr>
            <w:lastRenderedPageBreak/>
            <w:t>lectures, problem-based learning, discussion</w:t>
          </w:r>
          <w:r w:rsidR="00C21221" w:rsidRPr="008344DF">
            <w:rPr>
              <w:rFonts w:ascii="Times New Roman" w:hAnsi="Times New Roman" w:cs="Times New Roman"/>
              <w:color w:val="FF0000"/>
              <w:kern w:val="2"/>
              <w:sz w:val="22"/>
              <w:szCs w:val="22"/>
            </w:rPr>
            <w:t>-focused</w:t>
          </w:r>
          <w:r w:rsidR="00B82BF0" w:rsidRPr="008344DF">
            <w:rPr>
              <w:rFonts w:ascii="Times New Roman" w:hAnsi="Times New Roman" w:cs="Times New Roman"/>
              <w:color w:val="FF0000"/>
              <w:kern w:val="2"/>
              <w:sz w:val="22"/>
              <w:szCs w:val="22"/>
            </w:rPr>
            <w:t>, lab or studio-based</w:t>
          </w:r>
          <w:r w:rsidR="00C21221" w:rsidRPr="008344DF">
            <w:rPr>
              <w:rFonts w:ascii="Times New Roman" w:hAnsi="Times New Roman" w:cs="Times New Roman"/>
              <w:color w:val="FF0000"/>
              <w:kern w:val="2"/>
              <w:sz w:val="22"/>
              <w:szCs w:val="22"/>
            </w:rPr>
            <w:t xml:space="preserve">) and an outline of each week’s focus, activities and readings.  </w:t>
          </w:r>
          <w:r w:rsidR="00631F2A" w:rsidRPr="008344DF">
            <w:rPr>
              <w:rFonts w:ascii="Times New Roman" w:hAnsi="Times New Roman" w:cs="Times New Roman"/>
              <w:color w:val="FF0000"/>
              <w:kern w:val="2"/>
              <w:sz w:val="22"/>
              <w:szCs w:val="22"/>
            </w:rPr>
            <w:t>Please</w:t>
          </w:r>
          <w:r w:rsidR="00C21221" w:rsidRPr="008344DF">
            <w:rPr>
              <w:rFonts w:ascii="Times New Roman" w:hAnsi="Times New Roman" w:cs="Times New Roman"/>
              <w:color w:val="FF0000"/>
              <w:kern w:val="2"/>
              <w:sz w:val="22"/>
              <w:szCs w:val="22"/>
            </w:rPr>
            <w:t xml:space="preserve"> note assignment due dates and exam dates.</w:t>
          </w:r>
          <w:r w:rsidRPr="008344DF">
            <w:rPr>
              <w:rFonts w:ascii="Times New Roman" w:hAnsi="Times New Roman" w:cs="Times New Roman"/>
              <w:color w:val="FF0000"/>
              <w:kern w:val="2"/>
              <w:sz w:val="22"/>
              <w:szCs w:val="22"/>
            </w:rPr>
            <w:br/>
          </w:r>
          <w:r w:rsidRPr="00CA1DFB">
            <w:rPr>
              <w:rFonts w:ascii="Times New Roman" w:hAnsi="Times New Roman" w:cs="Times New Roman"/>
              <w:sz w:val="22"/>
              <w:szCs w:val="22"/>
            </w:rPr>
            <w:br/>
          </w:r>
          <w:r w:rsidRPr="008344DF">
            <w:rPr>
              <w:rFonts w:ascii="Times New Roman" w:hAnsi="Times New Roman" w:cs="Times New Roman"/>
              <w:color w:val="FF0000"/>
              <w:kern w:val="2"/>
              <w:sz w:val="22"/>
              <w:szCs w:val="22"/>
            </w:rPr>
            <w:t>Where possible, note university holidays and important dates from the university calendar such as withdrawal and drop dates</w:t>
          </w:r>
          <w:r w:rsidR="00C44354" w:rsidRPr="008344DF">
            <w:rPr>
              <w:rFonts w:ascii="Times New Roman" w:hAnsi="Times New Roman" w:cs="Times New Roman"/>
              <w:color w:val="FF0000"/>
              <w:kern w:val="2"/>
              <w:sz w:val="22"/>
              <w:szCs w:val="22"/>
            </w:rPr>
            <w:t>.</w:t>
          </w:r>
          <w:r w:rsidRPr="00CA1DFB">
            <w:rPr>
              <w:rFonts w:ascii="Times New Roman" w:hAnsi="Times New Roman" w:cs="Times New Roman"/>
              <w:sz w:val="22"/>
              <w:szCs w:val="22"/>
            </w:rPr>
            <w:br/>
          </w:r>
        </w:p>
      </w:sdtContent>
    </w:sdt>
    <w:tbl>
      <w:tblPr>
        <w:tblStyle w:val="TableGrid"/>
        <w:tblW w:w="0" w:type="auto"/>
        <w:tblLook w:val="04A0" w:firstRow="1" w:lastRow="0" w:firstColumn="1" w:lastColumn="0" w:noHBand="0" w:noVBand="1"/>
        <w:tblCaption w:val="Table of readings and topics listed week by week."/>
      </w:tblPr>
      <w:tblGrid>
        <w:gridCol w:w="1535"/>
        <w:gridCol w:w="1668"/>
        <w:gridCol w:w="1927"/>
        <w:gridCol w:w="4220"/>
      </w:tblGrid>
      <w:tr w:rsidR="008B44F9" w:rsidRPr="00CA1DFB" w14:paraId="66B7879A" w14:textId="77777777" w:rsidTr="56149BCA">
        <w:trPr>
          <w:trHeight w:val="305"/>
          <w:tblHeader/>
        </w:trPr>
        <w:tc>
          <w:tcPr>
            <w:tcW w:w="1536" w:type="dxa"/>
          </w:tcPr>
          <w:p w14:paraId="62A1B378" w14:textId="706EF827" w:rsidR="008B44F9" w:rsidRPr="008344DF" w:rsidRDefault="62D809CA" w:rsidP="62D809CA">
            <w:pPr>
              <w:jc w:val="center"/>
              <w:rPr>
                <w:rFonts w:ascii="Times New Roman" w:hAnsi="Times New Roman" w:cs="Times New Roman"/>
                <w:b/>
                <w:bCs/>
                <w:color w:val="FF0000"/>
              </w:rPr>
            </w:pPr>
            <w:r w:rsidRPr="008344DF">
              <w:rPr>
                <w:rFonts w:ascii="Times New Roman" w:hAnsi="Times New Roman" w:cs="Times New Roman"/>
                <w:b/>
                <w:bCs/>
                <w:color w:val="FF0000"/>
              </w:rPr>
              <w:t>Week/Module</w:t>
            </w:r>
          </w:p>
          <w:p w14:paraId="57F71D63" w14:textId="6C32F025" w:rsidR="008222B8" w:rsidRPr="008344DF" w:rsidRDefault="62D809CA" w:rsidP="62D809CA">
            <w:pPr>
              <w:jc w:val="center"/>
              <w:rPr>
                <w:rFonts w:ascii="Times New Roman" w:hAnsi="Times New Roman" w:cs="Times New Roman"/>
                <w:b/>
                <w:bCs/>
                <w:color w:val="FF0000"/>
              </w:rPr>
            </w:pPr>
            <w:r w:rsidRPr="008344DF">
              <w:rPr>
                <w:rFonts w:ascii="Times New Roman" w:hAnsi="Times New Roman" w:cs="Times New Roman"/>
                <w:b/>
                <w:bCs/>
                <w:color w:val="FF0000"/>
              </w:rPr>
              <w:t>Class Dates</w:t>
            </w:r>
          </w:p>
        </w:tc>
        <w:tc>
          <w:tcPr>
            <w:tcW w:w="1710" w:type="dxa"/>
          </w:tcPr>
          <w:p w14:paraId="3E2F32E3" w14:textId="2B8AD75E" w:rsidR="008B44F9" w:rsidRPr="008344DF" w:rsidRDefault="62D809CA" w:rsidP="62D809CA">
            <w:pPr>
              <w:rPr>
                <w:rFonts w:ascii="Times New Roman" w:hAnsi="Times New Roman" w:cs="Times New Roman"/>
                <w:b/>
                <w:bCs/>
                <w:color w:val="FF0000"/>
              </w:rPr>
            </w:pPr>
            <w:r w:rsidRPr="008344DF">
              <w:rPr>
                <w:rFonts w:ascii="Times New Roman" w:hAnsi="Times New Roman" w:cs="Times New Roman"/>
                <w:b/>
                <w:bCs/>
                <w:color w:val="FF0000"/>
              </w:rPr>
              <w:t>Focus Topic</w:t>
            </w:r>
          </w:p>
        </w:tc>
        <w:tc>
          <w:tcPr>
            <w:tcW w:w="1965" w:type="dxa"/>
          </w:tcPr>
          <w:p w14:paraId="33BFF2BA" w14:textId="5BBDC82F" w:rsidR="008B44F9" w:rsidRPr="008344DF" w:rsidRDefault="62D809CA" w:rsidP="62D809CA">
            <w:pPr>
              <w:rPr>
                <w:rFonts w:ascii="Times New Roman" w:hAnsi="Times New Roman" w:cs="Times New Roman"/>
                <w:b/>
                <w:bCs/>
                <w:color w:val="FF0000"/>
              </w:rPr>
            </w:pPr>
            <w:r w:rsidRPr="008344DF">
              <w:rPr>
                <w:rFonts w:ascii="Times New Roman" w:hAnsi="Times New Roman" w:cs="Times New Roman"/>
                <w:b/>
                <w:bCs/>
                <w:color w:val="FF0000"/>
              </w:rPr>
              <w:t>Activities</w:t>
            </w:r>
          </w:p>
        </w:tc>
        <w:tc>
          <w:tcPr>
            <w:tcW w:w="4365" w:type="dxa"/>
          </w:tcPr>
          <w:p w14:paraId="65CF8F40" w14:textId="341F4CB5" w:rsidR="008B44F9" w:rsidRPr="008344DF" w:rsidRDefault="62D809CA" w:rsidP="62D809CA">
            <w:pPr>
              <w:rPr>
                <w:rFonts w:ascii="Times New Roman" w:hAnsi="Times New Roman" w:cs="Times New Roman"/>
                <w:b/>
                <w:bCs/>
                <w:color w:val="FF0000"/>
              </w:rPr>
            </w:pPr>
            <w:r w:rsidRPr="008344DF">
              <w:rPr>
                <w:rFonts w:ascii="Times New Roman" w:hAnsi="Times New Roman" w:cs="Times New Roman"/>
                <w:b/>
                <w:bCs/>
                <w:color w:val="FF0000"/>
              </w:rPr>
              <w:t>Readings</w:t>
            </w:r>
          </w:p>
        </w:tc>
      </w:tr>
      <w:tr w:rsidR="008B44F9" w:rsidRPr="00CA1DFB" w14:paraId="0E9E63F4" w14:textId="77777777" w:rsidTr="56149BCA">
        <w:tc>
          <w:tcPr>
            <w:tcW w:w="1536" w:type="dxa"/>
          </w:tcPr>
          <w:p w14:paraId="29DA1ABB"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1</w:t>
            </w:r>
          </w:p>
        </w:tc>
        <w:sdt>
          <w:sdtPr>
            <w:rPr>
              <w:rFonts w:ascii="Times New Roman" w:hAnsi="Times New Roman" w:cs="Times New Roman"/>
              <w:color w:val="FF0000"/>
            </w:rPr>
            <w:id w:val="681792235"/>
            <w:placeholder>
              <w:docPart w:val="EC5A09D39A888C49951043636F77F3AC"/>
            </w:placeholder>
            <w:text w:multiLine="1"/>
          </w:sdtPr>
          <w:sdtContent>
            <w:tc>
              <w:tcPr>
                <w:tcW w:w="1710" w:type="dxa"/>
              </w:tcPr>
              <w:p w14:paraId="2F402E1C" w14:textId="7CE7A6CA"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 topics</w:t>
                </w:r>
              </w:p>
            </w:tc>
          </w:sdtContent>
        </w:sdt>
        <w:sdt>
          <w:sdtPr>
            <w:rPr>
              <w:rFonts w:ascii="Times New Roman" w:hAnsi="Times New Roman" w:cs="Times New Roman"/>
              <w:color w:val="FF0000"/>
            </w:rPr>
            <w:id w:val="-984774021"/>
            <w:placeholder>
              <w:docPart w:val="35754FAE25723547AA8DDD59F74B06EA"/>
            </w:placeholder>
            <w:text w:multiLine="1"/>
          </w:sdtPr>
          <w:sdtContent>
            <w:tc>
              <w:tcPr>
                <w:tcW w:w="1965" w:type="dxa"/>
              </w:tcPr>
              <w:p w14:paraId="4C35A829" w14:textId="1D7DDBF4"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 activities</w:t>
                </w:r>
              </w:p>
            </w:tc>
          </w:sdtContent>
        </w:sdt>
        <w:sdt>
          <w:sdtPr>
            <w:rPr>
              <w:rFonts w:ascii="Times New Roman" w:hAnsi="Times New Roman" w:cs="Times New Roman"/>
              <w:color w:val="FF0000"/>
            </w:rPr>
            <w:id w:val="-397437694"/>
            <w:placeholder>
              <w:docPart w:val="B33C54D320F59248B90FC258792829E6"/>
            </w:placeholder>
            <w:text w:multiLine="1"/>
          </w:sdtPr>
          <w:sdtContent>
            <w:tc>
              <w:tcPr>
                <w:tcW w:w="4365" w:type="dxa"/>
              </w:tcPr>
              <w:p w14:paraId="41810B61" w14:textId="028B1041"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 readings</w:t>
                </w:r>
              </w:p>
            </w:tc>
          </w:sdtContent>
        </w:sdt>
      </w:tr>
      <w:tr w:rsidR="008B44F9" w:rsidRPr="00CA1DFB" w14:paraId="6224CE1C" w14:textId="77777777" w:rsidTr="56149BCA">
        <w:tc>
          <w:tcPr>
            <w:tcW w:w="1536" w:type="dxa"/>
          </w:tcPr>
          <w:p w14:paraId="6D6D47B4"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2</w:t>
            </w:r>
          </w:p>
        </w:tc>
        <w:sdt>
          <w:sdtPr>
            <w:rPr>
              <w:rFonts w:ascii="Times New Roman" w:hAnsi="Times New Roman" w:cs="Times New Roman"/>
              <w:color w:val="FF0000"/>
            </w:rPr>
            <w:id w:val="1686864046"/>
            <w:placeholder>
              <w:docPart w:val="47E7555445D0B44788439E748530ACA0"/>
            </w:placeholder>
            <w:text/>
          </w:sdtPr>
          <w:sdtContent>
            <w:tc>
              <w:tcPr>
                <w:tcW w:w="1710" w:type="dxa"/>
              </w:tcPr>
              <w:p w14:paraId="1464A9D9" w14:textId="222BC259"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2 topics</w:t>
                </w:r>
              </w:p>
            </w:tc>
          </w:sdtContent>
        </w:sdt>
        <w:tc>
          <w:tcPr>
            <w:tcW w:w="1965" w:type="dxa"/>
          </w:tcPr>
          <w:p w14:paraId="74D49B35" w14:textId="6350DEAB" w:rsidR="008B44F9" w:rsidRPr="008344DF" w:rsidRDefault="00000000" w:rsidP="62D809CA">
            <w:pPr>
              <w:rPr>
                <w:rFonts w:ascii="Times New Roman" w:hAnsi="Times New Roman" w:cs="Times New Roman"/>
                <w:color w:val="FF0000"/>
              </w:rPr>
            </w:pPr>
            <w:sdt>
              <w:sdtPr>
                <w:rPr>
                  <w:rFonts w:ascii="Times New Roman" w:hAnsi="Times New Roman" w:cs="Times New Roman"/>
                  <w:color w:val="FF0000"/>
                </w:rPr>
                <w:id w:val="-2049824253"/>
                <w:placeholder>
                  <w:docPart w:val="A4ECE88CF3BB624DAC374D25FB35F319"/>
                </w:placeholder>
              </w:sdtPr>
              <w:sdtContent>
                <w:r w:rsidR="62D809CA" w:rsidRPr="008344DF">
                  <w:rPr>
                    <w:rFonts w:ascii="Times New Roman" w:hAnsi="Times New Roman" w:cs="Times New Roman"/>
                    <w:color w:val="FF0000"/>
                  </w:rPr>
                  <w:t>Week 2 activities</w:t>
                </w:r>
              </w:sdtContent>
            </w:sdt>
          </w:p>
        </w:tc>
        <w:sdt>
          <w:sdtPr>
            <w:rPr>
              <w:rFonts w:ascii="Times New Roman" w:hAnsi="Times New Roman" w:cs="Times New Roman"/>
              <w:color w:val="FF0000"/>
            </w:rPr>
            <w:id w:val="1686638260"/>
            <w:placeholder>
              <w:docPart w:val="893A97288C96FB4D81521E6A14A2DD0C"/>
            </w:placeholder>
            <w:text w:multiLine="1"/>
          </w:sdtPr>
          <w:sdtContent>
            <w:tc>
              <w:tcPr>
                <w:tcW w:w="4365" w:type="dxa"/>
              </w:tcPr>
              <w:p w14:paraId="1B5334FF" w14:textId="56DA8AA0"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2 readings</w:t>
                </w:r>
              </w:p>
            </w:tc>
          </w:sdtContent>
        </w:sdt>
      </w:tr>
      <w:tr w:rsidR="008B44F9" w:rsidRPr="00CA1DFB" w14:paraId="358211DA" w14:textId="77777777" w:rsidTr="56149BCA">
        <w:tc>
          <w:tcPr>
            <w:tcW w:w="1536" w:type="dxa"/>
          </w:tcPr>
          <w:p w14:paraId="39040035"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3</w:t>
            </w:r>
          </w:p>
        </w:tc>
        <w:sdt>
          <w:sdtPr>
            <w:rPr>
              <w:rFonts w:ascii="Times New Roman" w:hAnsi="Times New Roman" w:cs="Times New Roman"/>
              <w:color w:val="FF0000"/>
            </w:rPr>
            <w:id w:val="-454016001"/>
            <w:placeholder>
              <w:docPart w:val="6DAC5F28CA25834780FF1C058A5C3D6A"/>
            </w:placeholder>
            <w:text/>
          </w:sdtPr>
          <w:sdtContent>
            <w:tc>
              <w:tcPr>
                <w:tcW w:w="1710" w:type="dxa"/>
              </w:tcPr>
              <w:p w14:paraId="6988CAA4" w14:textId="7066EFBF"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3 topics</w:t>
                </w:r>
              </w:p>
            </w:tc>
          </w:sdtContent>
        </w:sdt>
        <w:sdt>
          <w:sdtPr>
            <w:rPr>
              <w:rFonts w:ascii="Times New Roman" w:hAnsi="Times New Roman" w:cs="Times New Roman"/>
              <w:color w:val="FF0000"/>
            </w:rPr>
            <w:id w:val="1519961952"/>
            <w:placeholder>
              <w:docPart w:val="9B9563CB71EB1B4EA68DBB6450E16278"/>
            </w:placeholder>
            <w:text w:multiLine="1"/>
          </w:sdtPr>
          <w:sdtContent>
            <w:tc>
              <w:tcPr>
                <w:tcW w:w="1965" w:type="dxa"/>
              </w:tcPr>
              <w:p w14:paraId="3FD2EA2B" w14:textId="0D956953"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3 activities</w:t>
                </w:r>
              </w:p>
            </w:tc>
          </w:sdtContent>
        </w:sdt>
        <w:sdt>
          <w:sdtPr>
            <w:rPr>
              <w:rFonts w:ascii="Times New Roman" w:hAnsi="Times New Roman" w:cs="Times New Roman"/>
              <w:color w:val="FF0000"/>
            </w:rPr>
            <w:id w:val="-1103408710"/>
            <w:placeholder>
              <w:docPart w:val="83AAB35153C0154BB1EBC6119B3C2891"/>
            </w:placeholder>
            <w:text w:multiLine="1"/>
          </w:sdtPr>
          <w:sdtContent>
            <w:tc>
              <w:tcPr>
                <w:tcW w:w="4365" w:type="dxa"/>
              </w:tcPr>
              <w:p w14:paraId="196E3F60" w14:textId="2AC4CD31"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3 readings</w:t>
                </w:r>
              </w:p>
            </w:tc>
          </w:sdtContent>
        </w:sdt>
      </w:tr>
      <w:tr w:rsidR="008B44F9" w:rsidRPr="00CA1DFB" w14:paraId="299C3B9A" w14:textId="77777777" w:rsidTr="56149BCA">
        <w:tc>
          <w:tcPr>
            <w:tcW w:w="1536" w:type="dxa"/>
          </w:tcPr>
          <w:p w14:paraId="59F3B914"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4</w:t>
            </w:r>
          </w:p>
        </w:tc>
        <w:sdt>
          <w:sdtPr>
            <w:rPr>
              <w:rFonts w:ascii="Times New Roman" w:hAnsi="Times New Roman" w:cs="Times New Roman"/>
              <w:color w:val="FF0000"/>
            </w:rPr>
            <w:id w:val="29539003"/>
            <w:placeholder>
              <w:docPart w:val="69609E28A9E1FA4D923B7B7BA13EB042"/>
            </w:placeholder>
            <w:text/>
          </w:sdtPr>
          <w:sdtContent>
            <w:tc>
              <w:tcPr>
                <w:tcW w:w="1710" w:type="dxa"/>
              </w:tcPr>
              <w:p w14:paraId="761008C8" w14:textId="5D676686"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4 topics</w:t>
                </w:r>
              </w:p>
            </w:tc>
          </w:sdtContent>
        </w:sdt>
        <w:sdt>
          <w:sdtPr>
            <w:rPr>
              <w:rFonts w:ascii="Times New Roman" w:hAnsi="Times New Roman" w:cs="Times New Roman"/>
              <w:color w:val="FF0000"/>
            </w:rPr>
            <w:id w:val="-979993120"/>
            <w:placeholder>
              <w:docPart w:val="FFAAFA00F6290849B04636F077D0CF6A"/>
            </w:placeholder>
            <w:text w:multiLine="1"/>
          </w:sdtPr>
          <w:sdtContent>
            <w:tc>
              <w:tcPr>
                <w:tcW w:w="1965" w:type="dxa"/>
              </w:tcPr>
              <w:p w14:paraId="602DDCA9" w14:textId="598A05E0"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4 activities</w:t>
                </w:r>
              </w:p>
            </w:tc>
          </w:sdtContent>
        </w:sdt>
        <w:sdt>
          <w:sdtPr>
            <w:rPr>
              <w:rFonts w:ascii="Times New Roman" w:hAnsi="Times New Roman" w:cs="Times New Roman"/>
              <w:color w:val="FF0000"/>
            </w:rPr>
            <w:id w:val="-712879371"/>
            <w:placeholder>
              <w:docPart w:val="64FB6786ED41BC4283C69549E8BE8F73"/>
            </w:placeholder>
            <w:text w:multiLine="1"/>
          </w:sdtPr>
          <w:sdtContent>
            <w:tc>
              <w:tcPr>
                <w:tcW w:w="4365" w:type="dxa"/>
              </w:tcPr>
              <w:p w14:paraId="5A7730E9" w14:textId="35310D25"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4 readings</w:t>
                </w:r>
              </w:p>
            </w:tc>
          </w:sdtContent>
        </w:sdt>
      </w:tr>
      <w:tr w:rsidR="008B44F9" w:rsidRPr="00CA1DFB" w14:paraId="1FBE7011" w14:textId="77777777" w:rsidTr="56149BCA">
        <w:tc>
          <w:tcPr>
            <w:tcW w:w="1536" w:type="dxa"/>
          </w:tcPr>
          <w:p w14:paraId="69A75E6E"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5</w:t>
            </w:r>
          </w:p>
        </w:tc>
        <w:sdt>
          <w:sdtPr>
            <w:rPr>
              <w:rFonts w:ascii="Times New Roman" w:hAnsi="Times New Roman" w:cs="Times New Roman"/>
              <w:color w:val="FF0000"/>
            </w:rPr>
            <w:id w:val="103077130"/>
            <w:placeholder>
              <w:docPart w:val="BE5EBF6E14626141BB2CFC8FA53CE598"/>
            </w:placeholder>
            <w:text/>
          </w:sdtPr>
          <w:sdtContent>
            <w:tc>
              <w:tcPr>
                <w:tcW w:w="1710" w:type="dxa"/>
              </w:tcPr>
              <w:p w14:paraId="54DE99D8" w14:textId="1660DA83"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5 topics</w:t>
                </w:r>
              </w:p>
            </w:tc>
          </w:sdtContent>
        </w:sdt>
        <w:sdt>
          <w:sdtPr>
            <w:rPr>
              <w:rFonts w:ascii="Times New Roman" w:hAnsi="Times New Roman" w:cs="Times New Roman"/>
              <w:color w:val="FF0000"/>
            </w:rPr>
            <w:id w:val="-1710714843"/>
            <w:placeholder>
              <w:docPart w:val="CBE40530CDF61C44966D7DFD3C12F968"/>
            </w:placeholder>
            <w:text w:multiLine="1"/>
          </w:sdtPr>
          <w:sdtContent>
            <w:tc>
              <w:tcPr>
                <w:tcW w:w="1965" w:type="dxa"/>
              </w:tcPr>
              <w:p w14:paraId="7AC0E548" w14:textId="5A3AC13E"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5 activities</w:t>
                </w:r>
              </w:p>
            </w:tc>
          </w:sdtContent>
        </w:sdt>
        <w:sdt>
          <w:sdtPr>
            <w:rPr>
              <w:rFonts w:ascii="Times New Roman" w:hAnsi="Times New Roman" w:cs="Times New Roman"/>
              <w:color w:val="FF0000"/>
            </w:rPr>
            <w:id w:val="78724383"/>
            <w:placeholder>
              <w:docPart w:val="699350A04B2BF14982F57BC27E720792"/>
            </w:placeholder>
            <w:text w:multiLine="1"/>
          </w:sdtPr>
          <w:sdtContent>
            <w:tc>
              <w:tcPr>
                <w:tcW w:w="4365" w:type="dxa"/>
              </w:tcPr>
              <w:p w14:paraId="5528F7FC" w14:textId="0B7CC22D"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5 readings</w:t>
                </w:r>
              </w:p>
            </w:tc>
          </w:sdtContent>
        </w:sdt>
      </w:tr>
      <w:tr w:rsidR="008B44F9" w:rsidRPr="00CA1DFB" w14:paraId="1E011318" w14:textId="77777777" w:rsidTr="56149BCA">
        <w:tc>
          <w:tcPr>
            <w:tcW w:w="1536" w:type="dxa"/>
          </w:tcPr>
          <w:p w14:paraId="67DDF6C5"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6</w:t>
            </w:r>
          </w:p>
        </w:tc>
        <w:sdt>
          <w:sdtPr>
            <w:rPr>
              <w:rFonts w:ascii="Times New Roman" w:hAnsi="Times New Roman" w:cs="Times New Roman"/>
              <w:color w:val="FF0000"/>
            </w:rPr>
            <w:id w:val="41035109"/>
            <w:placeholder>
              <w:docPart w:val="200875C68EC61A4DAA693C7231E43A59"/>
            </w:placeholder>
            <w:text/>
          </w:sdtPr>
          <w:sdtContent>
            <w:tc>
              <w:tcPr>
                <w:tcW w:w="1710" w:type="dxa"/>
              </w:tcPr>
              <w:p w14:paraId="4950BF0E" w14:textId="3453DCC9"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6 topics</w:t>
                </w:r>
              </w:p>
            </w:tc>
          </w:sdtContent>
        </w:sdt>
        <w:sdt>
          <w:sdtPr>
            <w:rPr>
              <w:rFonts w:ascii="Times New Roman" w:hAnsi="Times New Roman" w:cs="Times New Roman"/>
              <w:color w:val="FF0000"/>
            </w:rPr>
            <w:id w:val="-1086690312"/>
            <w:placeholder>
              <w:docPart w:val="F01F4DEB30CE9B41BB74FF084C82ACA0"/>
            </w:placeholder>
            <w:text w:multiLine="1"/>
          </w:sdtPr>
          <w:sdtContent>
            <w:tc>
              <w:tcPr>
                <w:tcW w:w="1965" w:type="dxa"/>
              </w:tcPr>
              <w:p w14:paraId="39BE4D9C" w14:textId="2BB7C573"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6 activities</w:t>
                </w:r>
              </w:p>
            </w:tc>
          </w:sdtContent>
        </w:sdt>
        <w:sdt>
          <w:sdtPr>
            <w:rPr>
              <w:rFonts w:ascii="Times New Roman" w:hAnsi="Times New Roman" w:cs="Times New Roman"/>
              <w:color w:val="FF0000"/>
            </w:rPr>
            <w:id w:val="275070295"/>
            <w:placeholder>
              <w:docPart w:val="93DE9ED345A1BC428976C6A505169FC1"/>
            </w:placeholder>
            <w:text w:multiLine="1"/>
          </w:sdtPr>
          <w:sdtContent>
            <w:tc>
              <w:tcPr>
                <w:tcW w:w="4365" w:type="dxa"/>
              </w:tcPr>
              <w:p w14:paraId="54B42520" w14:textId="5A1D163E"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6 readings</w:t>
                </w:r>
              </w:p>
            </w:tc>
          </w:sdtContent>
        </w:sdt>
      </w:tr>
      <w:tr w:rsidR="008B44F9" w:rsidRPr="00CA1DFB" w14:paraId="32C56262" w14:textId="77777777" w:rsidTr="56149BCA">
        <w:tc>
          <w:tcPr>
            <w:tcW w:w="1536" w:type="dxa"/>
          </w:tcPr>
          <w:p w14:paraId="2A464AB9"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7</w:t>
            </w:r>
          </w:p>
        </w:tc>
        <w:sdt>
          <w:sdtPr>
            <w:rPr>
              <w:rFonts w:ascii="Times New Roman" w:hAnsi="Times New Roman" w:cs="Times New Roman"/>
              <w:color w:val="FF0000"/>
            </w:rPr>
            <w:id w:val="-1851712273"/>
            <w:placeholder>
              <w:docPart w:val="4733499C3D56BA46917C9A663EA443B9"/>
            </w:placeholder>
            <w:text/>
          </w:sdtPr>
          <w:sdtContent>
            <w:tc>
              <w:tcPr>
                <w:tcW w:w="1710" w:type="dxa"/>
              </w:tcPr>
              <w:p w14:paraId="65AD6E3A" w14:textId="66E7BF45"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7 topics</w:t>
                </w:r>
              </w:p>
            </w:tc>
          </w:sdtContent>
        </w:sdt>
        <w:sdt>
          <w:sdtPr>
            <w:rPr>
              <w:rFonts w:ascii="Times New Roman" w:hAnsi="Times New Roman" w:cs="Times New Roman"/>
              <w:color w:val="FF0000"/>
            </w:rPr>
            <w:id w:val="-703025300"/>
            <w:placeholder>
              <w:docPart w:val="FC9B4843DD00454DA7203C3802AE8D81"/>
            </w:placeholder>
            <w:text w:multiLine="1"/>
          </w:sdtPr>
          <w:sdtContent>
            <w:tc>
              <w:tcPr>
                <w:tcW w:w="1965" w:type="dxa"/>
              </w:tcPr>
              <w:p w14:paraId="496A8ACD" w14:textId="3D3CB9D4"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7 activities</w:t>
                </w:r>
              </w:p>
            </w:tc>
          </w:sdtContent>
        </w:sdt>
        <w:sdt>
          <w:sdtPr>
            <w:rPr>
              <w:rFonts w:ascii="Times New Roman" w:hAnsi="Times New Roman" w:cs="Times New Roman"/>
              <w:color w:val="FF0000"/>
            </w:rPr>
            <w:id w:val="-2001500467"/>
            <w:placeholder>
              <w:docPart w:val="CE70EA8F54B8ED4685F93636EBB6F008"/>
            </w:placeholder>
            <w:text w:multiLine="1"/>
          </w:sdtPr>
          <w:sdtContent>
            <w:tc>
              <w:tcPr>
                <w:tcW w:w="4365" w:type="dxa"/>
              </w:tcPr>
              <w:p w14:paraId="175BAB40" w14:textId="365427F1"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7 readings</w:t>
                </w:r>
              </w:p>
            </w:tc>
          </w:sdtContent>
        </w:sdt>
      </w:tr>
      <w:tr w:rsidR="008B44F9" w:rsidRPr="00CA1DFB" w14:paraId="3709D15F" w14:textId="77777777" w:rsidTr="56149BCA">
        <w:tc>
          <w:tcPr>
            <w:tcW w:w="1536" w:type="dxa"/>
          </w:tcPr>
          <w:p w14:paraId="595C22EA"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8</w:t>
            </w:r>
          </w:p>
        </w:tc>
        <w:sdt>
          <w:sdtPr>
            <w:rPr>
              <w:rFonts w:ascii="Times New Roman" w:hAnsi="Times New Roman" w:cs="Times New Roman"/>
              <w:color w:val="FF0000"/>
            </w:rPr>
            <w:id w:val="2047097028"/>
            <w:placeholder>
              <w:docPart w:val="6A16FEF34F2A284FA4C2B8DFC6465AD4"/>
            </w:placeholder>
            <w:text/>
          </w:sdtPr>
          <w:sdtContent>
            <w:tc>
              <w:tcPr>
                <w:tcW w:w="1710" w:type="dxa"/>
              </w:tcPr>
              <w:p w14:paraId="3EB458A1" w14:textId="5785A70C"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8 topics</w:t>
                </w:r>
              </w:p>
            </w:tc>
          </w:sdtContent>
        </w:sdt>
        <w:sdt>
          <w:sdtPr>
            <w:rPr>
              <w:rFonts w:ascii="Times New Roman" w:hAnsi="Times New Roman" w:cs="Times New Roman"/>
              <w:color w:val="FF0000"/>
            </w:rPr>
            <w:id w:val="-150608388"/>
            <w:placeholder>
              <w:docPart w:val="8AAEF2BDDD4EBA41A4F11F07B21E6CA9"/>
            </w:placeholder>
            <w:text w:multiLine="1"/>
          </w:sdtPr>
          <w:sdtContent>
            <w:tc>
              <w:tcPr>
                <w:tcW w:w="1965" w:type="dxa"/>
              </w:tcPr>
              <w:p w14:paraId="27B8E85D" w14:textId="2066ABDE"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8 activities</w:t>
                </w:r>
              </w:p>
            </w:tc>
          </w:sdtContent>
        </w:sdt>
        <w:sdt>
          <w:sdtPr>
            <w:rPr>
              <w:rFonts w:ascii="Times New Roman" w:hAnsi="Times New Roman" w:cs="Times New Roman"/>
              <w:color w:val="FF0000"/>
            </w:rPr>
            <w:id w:val="-349869723"/>
            <w:placeholder>
              <w:docPart w:val="F07A8D1AD24DB848A40545DDBAF15648"/>
            </w:placeholder>
            <w:text w:multiLine="1"/>
          </w:sdtPr>
          <w:sdtContent>
            <w:tc>
              <w:tcPr>
                <w:tcW w:w="4365" w:type="dxa"/>
              </w:tcPr>
              <w:p w14:paraId="7BB70362" w14:textId="1543932F"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8 readings</w:t>
                </w:r>
              </w:p>
            </w:tc>
          </w:sdtContent>
        </w:sdt>
      </w:tr>
      <w:tr w:rsidR="008B44F9" w:rsidRPr="00CA1DFB" w14:paraId="4DBF2386" w14:textId="77777777" w:rsidTr="56149BCA">
        <w:tc>
          <w:tcPr>
            <w:tcW w:w="1536" w:type="dxa"/>
          </w:tcPr>
          <w:p w14:paraId="0EB1EC47"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9</w:t>
            </w:r>
          </w:p>
        </w:tc>
        <w:sdt>
          <w:sdtPr>
            <w:rPr>
              <w:rFonts w:ascii="Times New Roman" w:hAnsi="Times New Roman" w:cs="Times New Roman"/>
              <w:color w:val="FF0000"/>
            </w:rPr>
            <w:id w:val="-133259707"/>
            <w:placeholder>
              <w:docPart w:val="9BDD44E74C2A80468DA7D1AD8FEFBDAC"/>
            </w:placeholder>
            <w:text/>
          </w:sdtPr>
          <w:sdtContent>
            <w:tc>
              <w:tcPr>
                <w:tcW w:w="1710" w:type="dxa"/>
              </w:tcPr>
              <w:p w14:paraId="5AC20D33" w14:textId="255FCC19"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9 topics</w:t>
                </w:r>
              </w:p>
            </w:tc>
          </w:sdtContent>
        </w:sdt>
        <w:sdt>
          <w:sdtPr>
            <w:rPr>
              <w:rFonts w:ascii="Times New Roman" w:hAnsi="Times New Roman" w:cs="Times New Roman"/>
              <w:color w:val="FF0000"/>
            </w:rPr>
            <w:id w:val="-1337374004"/>
            <w:placeholder>
              <w:docPart w:val="68F41AFA3E573145AC9B3DE3078B9632"/>
            </w:placeholder>
            <w:text w:multiLine="1"/>
          </w:sdtPr>
          <w:sdtContent>
            <w:tc>
              <w:tcPr>
                <w:tcW w:w="1965" w:type="dxa"/>
              </w:tcPr>
              <w:p w14:paraId="61813A36" w14:textId="0ABE9447"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9 activities</w:t>
                </w:r>
              </w:p>
            </w:tc>
          </w:sdtContent>
        </w:sdt>
        <w:sdt>
          <w:sdtPr>
            <w:rPr>
              <w:rFonts w:ascii="Times New Roman" w:hAnsi="Times New Roman" w:cs="Times New Roman"/>
              <w:color w:val="FF0000"/>
            </w:rPr>
            <w:id w:val="2133597733"/>
            <w:placeholder>
              <w:docPart w:val="6321F86485799A4884B59773843B5F87"/>
            </w:placeholder>
            <w:text w:multiLine="1"/>
          </w:sdtPr>
          <w:sdtContent>
            <w:tc>
              <w:tcPr>
                <w:tcW w:w="4365" w:type="dxa"/>
              </w:tcPr>
              <w:p w14:paraId="35A31DE8" w14:textId="7669FF96"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9 readings</w:t>
                </w:r>
              </w:p>
            </w:tc>
          </w:sdtContent>
        </w:sdt>
      </w:tr>
      <w:tr w:rsidR="008B44F9" w:rsidRPr="00CA1DFB" w14:paraId="1AF36533" w14:textId="77777777" w:rsidTr="56149BCA">
        <w:tc>
          <w:tcPr>
            <w:tcW w:w="1536" w:type="dxa"/>
          </w:tcPr>
          <w:p w14:paraId="38C2A824"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10</w:t>
            </w:r>
          </w:p>
        </w:tc>
        <w:sdt>
          <w:sdtPr>
            <w:rPr>
              <w:rFonts w:ascii="Times New Roman" w:hAnsi="Times New Roman" w:cs="Times New Roman"/>
              <w:color w:val="FF0000"/>
            </w:rPr>
            <w:id w:val="-442387941"/>
            <w:placeholder>
              <w:docPart w:val="E5B2A30D9E1ED540A32FED5EE9C1B8CE"/>
            </w:placeholder>
            <w:text/>
          </w:sdtPr>
          <w:sdtContent>
            <w:tc>
              <w:tcPr>
                <w:tcW w:w="1710" w:type="dxa"/>
              </w:tcPr>
              <w:p w14:paraId="1EB94C77" w14:textId="6D551170"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10 topics</w:t>
                </w:r>
              </w:p>
            </w:tc>
          </w:sdtContent>
        </w:sdt>
        <w:sdt>
          <w:sdtPr>
            <w:rPr>
              <w:rFonts w:ascii="Times New Roman" w:hAnsi="Times New Roman" w:cs="Times New Roman"/>
              <w:color w:val="FF0000"/>
            </w:rPr>
            <w:id w:val="-2088377141"/>
            <w:placeholder>
              <w:docPart w:val="31FD694B15D9004AAB6E6A98ED3CC59C"/>
            </w:placeholder>
            <w:text w:multiLine="1"/>
          </w:sdtPr>
          <w:sdtContent>
            <w:tc>
              <w:tcPr>
                <w:tcW w:w="1965" w:type="dxa"/>
              </w:tcPr>
              <w:p w14:paraId="45B72D79" w14:textId="1D42C8C9"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10 activities</w:t>
                </w:r>
              </w:p>
            </w:tc>
          </w:sdtContent>
        </w:sdt>
        <w:sdt>
          <w:sdtPr>
            <w:rPr>
              <w:rFonts w:ascii="Times New Roman" w:hAnsi="Times New Roman" w:cs="Times New Roman"/>
              <w:color w:val="FF0000"/>
            </w:rPr>
            <w:id w:val="-1095780868"/>
            <w:placeholder>
              <w:docPart w:val="BCD461D046618543B0D5E4E113B19F52"/>
            </w:placeholder>
            <w:text w:multiLine="1"/>
          </w:sdtPr>
          <w:sdtContent>
            <w:tc>
              <w:tcPr>
                <w:tcW w:w="4365" w:type="dxa"/>
              </w:tcPr>
              <w:p w14:paraId="1F58564C" w14:textId="52BB7EDA"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10 readings</w:t>
                </w:r>
              </w:p>
            </w:tc>
          </w:sdtContent>
        </w:sdt>
      </w:tr>
      <w:tr w:rsidR="008B44F9" w:rsidRPr="00CA1DFB" w14:paraId="3BF41342" w14:textId="77777777" w:rsidTr="56149BCA">
        <w:tc>
          <w:tcPr>
            <w:tcW w:w="1536" w:type="dxa"/>
          </w:tcPr>
          <w:p w14:paraId="067E02DD"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11</w:t>
            </w:r>
          </w:p>
        </w:tc>
        <w:sdt>
          <w:sdtPr>
            <w:rPr>
              <w:rFonts w:ascii="Times New Roman" w:hAnsi="Times New Roman" w:cs="Times New Roman"/>
              <w:color w:val="FF0000"/>
            </w:rPr>
            <w:id w:val="426698164"/>
            <w:placeholder>
              <w:docPart w:val="FA6CAA7552EADD48990A4323473DD2E1"/>
            </w:placeholder>
            <w:text/>
          </w:sdtPr>
          <w:sdtContent>
            <w:tc>
              <w:tcPr>
                <w:tcW w:w="1710" w:type="dxa"/>
              </w:tcPr>
              <w:p w14:paraId="2B4087A4" w14:textId="2E21E382"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11 topics</w:t>
                </w:r>
              </w:p>
            </w:tc>
          </w:sdtContent>
        </w:sdt>
        <w:sdt>
          <w:sdtPr>
            <w:rPr>
              <w:rFonts w:ascii="Times New Roman" w:hAnsi="Times New Roman" w:cs="Times New Roman"/>
              <w:color w:val="FF0000"/>
            </w:rPr>
            <w:id w:val="-673411341"/>
            <w:placeholder>
              <w:docPart w:val="6A4E096293358D479E31578DDA28B1C9"/>
            </w:placeholder>
            <w:text w:multiLine="1"/>
          </w:sdtPr>
          <w:sdtContent>
            <w:tc>
              <w:tcPr>
                <w:tcW w:w="1965" w:type="dxa"/>
              </w:tcPr>
              <w:p w14:paraId="65A0709F" w14:textId="096191FE"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11 activities</w:t>
                </w:r>
              </w:p>
            </w:tc>
          </w:sdtContent>
        </w:sdt>
        <w:sdt>
          <w:sdtPr>
            <w:rPr>
              <w:rFonts w:ascii="Times New Roman" w:hAnsi="Times New Roman" w:cs="Times New Roman"/>
              <w:color w:val="FF0000"/>
            </w:rPr>
            <w:id w:val="1309590028"/>
            <w:placeholder>
              <w:docPart w:val="BC6C314E6BDA04489DF55C29E18C7647"/>
            </w:placeholder>
            <w:text w:multiLine="1"/>
          </w:sdtPr>
          <w:sdtContent>
            <w:tc>
              <w:tcPr>
                <w:tcW w:w="4365" w:type="dxa"/>
              </w:tcPr>
              <w:p w14:paraId="570D7FFE" w14:textId="21EEB854"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11 readings</w:t>
                </w:r>
              </w:p>
            </w:tc>
          </w:sdtContent>
        </w:sdt>
      </w:tr>
      <w:tr w:rsidR="008B44F9" w:rsidRPr="00CA1DFB" w14:paraId="0F64D32F" w14:textId="77777777" w:rsidTr="56149BCA">
        <w:tc>
          <w:tcPr>
            <w:tcW w:w="1536" w:type="dxa"/>
          </w:tcPr>
          <w:p w14:paraId="1D93989B" w14:textId="77777777" w:rsidR="008B44F9" w:rsidRPr="008344DF" w:rsidRDefault="56149BCA" w:rsidP="00F12F97">
            <w:pPr>
              <w:jc w:val="center"/>
              <w:rPr>
                <w:rFonts w:ascii="Times New Roman" w:hAnsi="Times New Roman" w:cs="Times New Roman"/>
                <w:color w:val="FF0000"/>
              </w:rPr>
            </w:pPr>
            <w:r w:rsidRPr="008344DF">
              <w:rPr>
                <w:rFonts w:ascii="Times New Roman" w:hAnsi="Times New Roman" w:cs="Times New Roman"/>
                <w:color w:val="FF0000"/>
              </w:rPr>
              <w:t>12</w:t>
            </w:r>
          </w:p>
        </w:tc>
        <w:sdt>
          <w:sdtPr>
            <w:rPr>
              <w:rFonts w:ascii="Times New Roman" w:hAnsi="Times New Roman" w:cs="Times New Roman"/>
              <w:color w:val="FF0000"/>
            </w:rPr>
            <w:id w:val="336275220"/>
            <w:placeholder>
              <w:docPart w:val="C42A27589B13784EAE1119D620E00EE1"/>
            </w:placeholder>
            <w:text/>
          </w:sdtPr>
          <w:sdtContent>
            <w:tc>
              <w:tcPr>
                <w:tcW w:w="1710" w:type="dxa"/>
              </w:tcPr>
              <w:p w14:paraId="42522CAE" w14:textId="2AE66BE1"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12 topics</w:t>
                </w:r>
              </w:p>
            </w:tc>
          </w:sdtContent>
        </w:sdt>
        <w:sdt>
          <w:sdtPr>
            <w:rPr>
              <w:rFonts w:ascii="Times New Roman" w:hAnsi="Times New Roman" w:cs="Times New Roman"/>
              <w:color w:val="FF0000"/>
            </w:rPr>
            <w:id w:val="281462525"/>
            <w:placeholder>
              <w:docPart w:val="93ED7DFD4925364686118AE034F783D8"/>
            </w:placeholder>
            <w:text w:multiLine="1"/>
          </w:sdtPr>
          <w:sdtContent>
            <w:tc>
              <w:tcPr>
                <w:tcW w:w="1965" w:type="dxa"/>
              </w:tcPr>
              <w:p w14:paraId="6588D5CB" w14:textId="5339CE87"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12 activities</w:t>
                </w:r>
              </w:p>
            </w:tc>
          </w:sdtContent>
        </w:sdt>
        <w:sdt>
          <w:sdtPr>
            <w:rPr>
              <w:rFonts w:ascii="Times New Roman" w:hAnsi="Times New Roman" w:cs="Times New Roman"/>
              <w:color w:val="FF0000"/>
            </w:rPr>
            <w:id w:val="495393215"/>
            <w:placeholder>
              <w:docPart w:val="4ED993A82D3DF442A3D2B84769ACA210"/>
            </w:placeholder>
            <w:text w:multiLine="1"/>
          </w:sdtPr>
          <w:sdtContent>
            <w:tc>
              <w:tcPr>
                <w:tcW w:w="4365" w:type="dxa"/>
              </w:tcPr>
              <w:p w14:paraId="4D7EAAA1" w14:textId="68E8F5F3" w:rsidR="008B44F9" w:rsidRPr="008344DF" w:rsidRDefault="005D767F" w:rsidP="008C6A8A">
                <w:pPr>
                  <w:rPr>
                    <w:rFonts w:ascii="Times New Roman" w:hAnsi="Times New Roman" w:cs="Times New Roman"/>
                    <w:color w:val="FF0000"/>
                  </w:rPr>
                </w:pPr>
                <w:r w:rsidRPr="008344DF">
                  <w:rPr>
                    <w:rFonts w:ascii="Times New Roman" w:hAnsi="Times New Roman" w:cs="Times New Roman"/>
                    <w:color w:val="FF0000"/>
                  </w:rPr>
                  <w:t>Week 12 readings</w:t>
                </w:r>
              </w:p>
            </w:tc>
          </w:sdtContent>
        </w:sdt>
      </w:tr>
    </w:tbl>
    <w:p w14:paraId="355B6C61" w14:textId="77777777" w:rsidR="00BD32E7" w:rsidRDefault="00BD32E7" w:rsidP="62D809CA">
      <w:pPr>
        <w:rPr>
          <w:rFonts w:ascii="Times New Roman" w:hAnsi="Times New Roman" w:cs="Times New Roman"/>
          <w:b/>
          <w:bCs/>
          <w:color w:val="FF0000"/>
          <w:sz w:val="22"/>
          <w:szCs w:val="22"/>
        </w:rPr>
      </w:pPr>
    </w:p>
    <w:p w14:paraId="668DE55F" w14:textId="084760DB" w:rsidR="003B179F" w:rsidRPr="00CA1DFB" w:rsidRDefault="62D809CA" w:rsidP="62D809CA">
      <w:pPr>
        <w:rPr>
          <w:rFonts w:ascii="Times New Roman" w:hAnsi="Times New Roman" w:cs="Times New Roman"/>
          <w:b/>
          <w:bCs/>
          <w:color w:val="FF0000"/>
          <w:sz w:val="22"/>
          <w:szCs w:val="22"/>
        </w:rPr>
      </w:pPr>
      <w:r w:rsidRPr="00CA1DFB">
        <w:rPr>
          <w:rFonts w:ascii="Times New Roman" w:hAnsi="Times New Roman" w:cs="Times New Roman"/>
          <w:b/>
          <w:bCs/>
          <w:color w:val="FF0000"/>
          <w:sz w:val="22"/>
          <w:szCs w:val="22"/>
        </w:rPr>
        <w:t>Course Assessments</w:t>
      </w:r>
    </w:p>
    <w:p w14:paraId="29FB2371" w14:textId="77777777" w:rsidR="000E4AF9" w:rsidRPr="00CA1DFB" w:rsidRDefault="000E4AF9" w:rsidP="003B179F">
      <w:pPr>
        <w:rPr>
          <w:rFonts w:ascii="Times New Roman" w:hAnsi="Times New Roman" w:cs="Times New Roman"/>
          <w:b/>
          <w:color w:val="FF0000"/>
          <w:sz w:val="22"/>
          <w:szCs w:val="22"/>
        </w:rPr>
      </w:pPr>
    </w:p>
    <w:p w14:paraId="7F80BF15" w14:textId="674C49D5" w:rsidR="008C6A8A" w:rsidRPr="008344DF" w:rsidRDefault="62D809CA" w:rsidP="62D809CA">
      <w:pPr>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Provide a short description of each piece of work to be submitted which will count towards the final grade, including the duration and format of tests and final exams. Detailed descriptions and guidelines can be provided through handouts via the learning management system.  </w:t>
      </w:r>
    </w:p>
    <w:p w14:paraId="74F63904" w14:textId="77777777" w:rsidR="0053608D" w:rsidRPr="008344DF" w:rsidRDefault="0053608D" w:rsidP="003B179F">
      <w:pPr>
        <w:rPr>
          <w:rFonts w:ascii="Times New Roman" w:hAnsi="Times New Roman" w:cs="Times New Roman"/>
          <w:color w:val="FF0000"/>
          <w:sz w:val="22"/>
          <w:szCs w:val="22"/>
        </w:rPr>
      </w:pPr>
    </w:p>
    <w:p w14:paraId="4F966BAC" w14:textId="77777777" w:rsidR="008C6A8A" w:rsidRPr="008344DF" w:rsidRDefault="008C6A8A" w:rsidP="003B179F">
      <w:pPr>
        <w:rPr>
          <w:rFonts w:ascii="Times New Roman" w:hAnsi="Times New Roman" w:cs="Times New Roman"/>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402"/>
        <w:gridCol w:w="1275"/>
      </w:tblGrid>
      <w:tr w:rsidR="008344DF" w:rsidRPr="008344DF" w14:paraId="4044BC8F" w14:textId="77777777" w:rsidTr="56149BCA">
        <w:trPr>
          <w:tblHeader/>
        </w:trPr>
        <w:tc>
          <w:tcPr>
            <w:tcW w:w="4503" w:type="dxa"/>
          </w:tcPr>
          <w:p w14:paraId="326D611C" w14:textId="77777777" w:rsidR="008C6A8A" w:rsidRPr="009708B3" w:rsidRDefault="62D809CA" w:rsidP="008C6A8A">
            <w:pPr>
              <w:rPr>
                <w:rFonts w:ascii="Times New Roman" w:hAnsi="Times New Roman" w:cs="Times New Roman"/>
                <w:b/>
                <w:bCs/>
                <w:color w:val="FF0000"/>
              </w:rPr>
            </w:pPr>
            <w:r w:rsidRPr="009708B3">
              <w:rPr>
                <w:rFonts w:ascii="Times New Roman" w:hAnsi="Times New Roman" w:cs="Times New Roman"/>
                <w:b/>
                <w:bCs/>
                <w:color w:val="FF0000"/>
              </w:rPr>
              <w:t xml:space="preserve">Assessment </w:t>
            </w:r>
          </w:p>
        </w:tc>
        <w:tc>
          <w:tcPr>
            <w:tcW w:w="3402" w:type="dxa"/>
          </w:tcPr>
          <w:p w14:paraId="29332CB1" w14:textId="73660B39" w:rsidR="008C6A8A" w:rsidRPr="009708B3" w:rsidRDefault="62D809CA" w:rsidP="008C6A8A">
            <w:pPr>
              <w:rPr>
                <w:rFonts w:ascii="Times New Roman" w:hAnsi="Times New Roman" w:cs="Times New Roman"/>
                <w:b/>
                <w:bCs/>
                <w:color w:val="FF0000"/>
              </w:rPr>
            </w:pPr>
            <w:r w:rsidRPr="009708B3">
              <w:rPr>
                <w:rFonts w:ascii="Times New Roman" w:hAnsi="Times New Roman" w:cs="Times New Roman"/>
                <w:b/>
                <w:bCs/>
                <w:color w:val="FF0000"/>
              </w:rPr>
              <w:t xml:space="preserve">Date of Evaluation </w:t>
            </w:r>
          </w:p>
        </w:tc>
        <w:tc>
          <w:tcPr>
            <w:tcW w:w="1275" w:type="dxa"/>
          </w:tcPr>
          <w:p w14:paraId="2B463AA6" w14:textId="77777777" w:rsidR="008C6A8A" w:rsidRPr="009708B3" w:rsidRDefault="62D809CA" w:rsidP="008C6A8A">
            <w:pPr>
              <w:rPr>
                <w:rFonts w:ascii="Times New Roman" w:hAnsi="Times New Roman" w:cs="Times New Roman"/>
                <w:b/>
                <w:bCs/>
                <w:color w:val="FF0000"/>
              </w:rPr>
            </w:pPr>
            <w:r w:rsidRPr="009708B3">
              <w:rPr>
                <w:rFonts w:ascii="Times New Roman" w:hAnsi="Times New Roman" w:cs="Times New Roman"/>
                <w:b/>
                <w:bCs/>
                <w:color w:val="FF0000"/>
              </w:rPr>
              <w:t>Weighting</w:t>
            </w:r>
          </w:p>
        </w:tc>
      </w:tr>
      <w:tr w:rsidR="008344DF" w:rsidRPr="008344DF" w14:paraId="7312DF27" w14:textId="77777777" w:rsidTr="56149BCA">
        <w:sdt>
          <w:sdtPr>
            <w:rPr>
              <w:rFonts w:ascii="Times New Roman" w:hAnsi="Times New Roman" w:cs="Times New Roman"/>
              <w:color w:val="FF0000"/>
            </w:rPr>
            <w:id w:val="689103740"/>
            <w:placeholder>
              <w:docPart w:val="1BF28F4FFE193745AEF9A7ED365D0165"/>
            </w:placeholder>
            <w:showingPlcHdr/>
            <w:text w:multiLine="1"/>
          </w:sdtPr>
          <w:sdtContent>
            <w:tc>
              <w:tcPr>
                <w:tcW w:w="4503" w:type="dxa"/>
              </w:tcPr>
              <w:p w14:paraId="28029404"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Assessment 1</w:t>
                </w:r>
              </w:p>
            </w:tc>
          </w:sdtContent>
        </w:sdt>
        <w:sdt>
          <w:sdtPr>
            <w:rPr>
              <w:rFonts w:ascii="Times New Roman" w:hAnsi="Times New Roman" w:cs="Times New Roman"/>
              <w:color w:val="FF0000"/>
            </w:rPr>
            <w:id w:val="-377397186"/>
            <w:placeholder>
              <w:docPart w:val="DAD4A2E351D6A046ABC78C5A1A889A66"/>
            </w:placeholder>
            <w:showingPlcHdr/>
            <w:text w:multiLine="1"/>
          </w:sdtPr>
          <w:sdtContent>
            <w:tc>
              <w:tcPr>
                <w:tcW w:w="3402" w:type="dxa"/>
              </w:tcPr>
              <w:p w14:paraId="05F51DAC"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Date of Evaluation 1</w:t>
                </w:r>
              </w:p>
            </w:tc>
          </w:sdtContent>
        </w:sdt>
        <w:sdt>
          <w:sdtPr>
            <w:rPr>
              <w:rFonts w:ascii="Times New Roman" w:hAnsi="Times New Roman" w:cs="Times New Roman"/>
              <w:color w:val="FF0000"/>
            </w:rPr>
            <w:id w:val="1457065241"/>
            <w:placeholder>
              <w:docPart w:val="A19C29DEF8D56F4E9E327260E359D5B9"/>
            </w:placeholder>
            <w:showingPlcHdr/>
            <w:text w:multiLine="1"/>
          </w:sdtPr>
          <w:sdtContent>
            <w:tc>
              <w:tcPr>
                <w:tcW w:w="1275" w:type="dxa"/>
              </w:tcPr>
              <w:p w14:paraId="277FF626" w14:textId="77777777" w:rsidR="008C6A8A" w:rsidRPr="008344DF" w:rsidRDefault="008C6A8A" w:rsidP="008C6A8A">
                <w:pPr>
                  <w:jc w:val="center"/>
                  <w:rPr>
                    <w:rFonts w:ascii="Times New Roman" w:hAnsi="Times New Roman" w:cs="Times New Roman"/>
                    <w:color w:val="FF0000"/>
                  </w:rPr>
                </w:pPr>
                <w:r w:rsidRPr="008344DF">
                  <w:rPr>
                    <w:rStyle w:val="PlaceholderText"/>
                    <w:rFonts w:ascii="Times New Roman" w:hAnsi="Times New Roman" w:cs="Times New Roman"/>
                    <w:color w:val="FF0000"/>
                  </w:rPr>
                  <w:t>X%</w:t>
                </w:r>
              </w:p>
            </w:tc>
          </w:sdtContent>
        </w:sdt>
      </w:tr>
      <w:tr w:rsidR="008344DF" w:rsidRPr="008344DF" w14:paraId="6A7D7D86" w14:textId="77777777" w:rsidTr="56149BCA">
        <w:sdt>
          <w:sdtPr>
            <w:rPr>
              <w:rFonts w:ascii="Times New Roman" w:hAnsi="Times New Roman" w:cs="Times New Roman"/>
              <w:color w:val="FF0000"/>
            </w:rPr>
            <w:id w:val="1565444645"/>
            <w:placeholder>
              <w:docPart w:val="596C9EFBEE46054AAF84B0666AE01250"/>
            </w:placeholder>
            <w:showingPlcHdr/>
            <w:text w:multiLine="1"/>
          </w:sdtPr>
          <w:sdtContent>
            <w:tc>
              <w:tcPr>
                <w:tcW w:w="4503" w:type="dxa"/>
              </w:tcPr>
              <w:p w14:paraId="3607C2B8"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Assessment 2</w:t>
                </w:r>
              </w:p>
            </w:tc>
          </w:sdtContent>
        </w:sdt>
        <w:sdt>
          <w:sdtPr>
            <w:rPr>
              <w:rFonts w:ascii="Times New Roman" w:hAnsi="Times New Roman" w:cs="Times New Roman"/>
              <w:color w:val="FF0000"/>
            </w:rPr>
            <w:id w:val="1591815379"/>
            <w:placeholder>
              <w:docPart w:val="201277806D119946ABD4BCF64736F707"/>
            </w:placeholder>
            <w:showingPlcHdr/>
            <w:text w:multiLine="1"/>
          </w:sdtPr>
          <w:sdtContent>
            <w:tc>
              <w:tcPr>
                <w:tcW w:w="3402" w:type="dxa"/>
              </w:tcPr>
              <w:p w14:paraId="62C5E7E1"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Date of Evaluation 2</w:t>
                </w:r>
              </w:p>
            </w:tc>
          </w:sdtContent>
        </w:sdt>
        <w:sdt>
          <w:sdtPr>
            <w:rPr>
              <w:rFonts w:ascii="Times New Roman" w:hAnsi="Times New Roman" w:cs="Times New Roman"/>
              <w:color w:val="FF0000"/>
            </w:rPr>
            <w:id w:val="-632403350"/>
            <w:placeholder>
              <w:docPart w:val="B313D6567B784C4C98857F950B7265F2"/>
            </w:placeholder>
            <w:showingPlcHdr/>
            <w:text w:multiLine="1"/>
          </w:sdtPr>
          <w:sdtContent>
            <w:tc>
              <w:tcPr>
                <w:tcW w:w="1275" w:type="dxa"/>
              </w:tcPr>
              <w:p w14:paraId="5D5D972D" w14:textId="77777777" w:rsidR="008C6A8A" w:rsidRPr="008344DF" w:rsidRDefault="008C6A8A" w:rsidP="008C6A8A">
                <w:pPr>
                  <w:jc w:val="center"/>
                  <w:rPr>
                    <w:rFonts w:ascii="Times New Roman" w:hAnsi="Times New Roman" w:cs="Times New Roman"/>
                    <w:color w:val="FF0000"/>
                  </w:rPr>
                </w:pPr>
                <w:r w:rsidRPr="008344DF">
                  <w:rPr>
                    <w:rStyle w:val="PlaceholderText"/>
                    <w:rFonts w:ascii="Times New Roman" w:hAnsi="Times New Roman" w:cs="Times New Roman"/>
                    <w:color w:val="FF0000"/>
                  </w:rPr>
                  <w:t>X%</w:t>
                </w:r>
              </w:p>
            </w:tc>
          </w:sdtContent>
        </w:sdt>
      </w:tr>
      <w:tr w:rsidR="008344DF" w:rsidRPr="008344DF" w14:paraId="1ACEA1AE" w14:textId="77777777" w:rsidTr="56149BCA">
        <w:sdt>
          <w:sdtPr>
            <w:rPr>
              <w:rFonts w:ascii="Times New Roman" w:hAnsi="Times New Roman" w:cs="Times New Roman"/>
              <w:color w:val="FF0000"/>
            </w:rPr>
            <w:id w:val="-662322321"/>
            <w:placeholder>
              <w:docPart w:val="0C9E2CC65C1A4E4D96BC6A67AEB35E55"/>
            </w:placeholder>
            <w:showingPlcHdr/>
            <w:text w:multiLine="1"/>
          </w:sdtPr>
          <w:sdtContent>
            <w:tc>
              <w:tcPr>
                <w:tcW w:w="4503" w:type="dxa"/>
              </w:tcPr>
              <w:p w14:paraId="6B457843"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Assessment 3</w:t>
                </w:r>
              </w:p>
            </w:tc>
          </w:sdtContent>
        </w:sdt>
        <w:sdt>
          <w:sdtPr>
            <w:rPr>
              <w:rFonts w:ascii="Times New Roman" w:hAnsi="Times New Roman" w:cs="Times New Roman"/>
              <w:color w:val="FF0000"/>
            </w:rPr>
            <w:id w:val="1286776413"/>
            <w:placeholder>
              <w:docPart w:val="037BE5E2B627A74A90CF2D7437A8E81B"/>
            </w:placeholder>
            <w:showingPlcHdr/>
            <w:text w:multiLine="1"/>
          </w:sdtPr>
          <w:sdtContent>
            <w:tc>
              <w:tcPr>
                <w:tcW w:w="3402" w:type="dxa"/>
              </w:tcPr>
              <w:p w14:paraId="63238279" w14:textId="77777777" w:rsidR="008C6A8A" w:rsidRPr="008344DF" w:rsidRDefault="008C6A8A" w:rsidP="008C6A8A">
                <w:pPr>
                  <w:rPr>
                    <w:rFonts w:ascii="Times New Roman" w:hAnsi="Times New Roman" w:cs="Times New Roman"/>
                    <w:b/>
                    <w:color w:val="FF0000"/>
                  </w:rPr>
                </w:pPr>
                <w:r w:rsidRPr="008344DF">
                  <w:rPr>
                    <w:rStyle w:val="PlaceholderText"/>
                    <w:rFonts w:ascii="Times New Roman" w:hAnsi="Times New Roman" w:cs="Times New Roman"/>
                    <w:color w:val="FF0000"/>
                  </w:rPr>
                  <w:t>Date of Evaluation 3</w:t>
                </w:r>
              </w:p>
            </w:tc>
          </w:sdtContent>
        </w:sdt>
        <w:sdt>
          <w:sdtPr>
            <w:rPr>
              <w:rFonts w:ascii="Times New Roman" w:hAnsi="Times New Roman" w:cs="Times New Roman"/>
              <w:color w:val="FF0000"/>
            </w:rPr>
            <w:id w:val="1418291024"/>
            <w:placeholder>
              <w:docPart w:val="048588F76D1FA242A2DC0227C03BF541"/>
            </w:placeholder>
            <w:showingPlcHdr/>
            <w:text w:multiLine="1"/>
          </w:sdtPr>
          <w:sdtContent>
            <w:tc>
              <w:tcPr>
                <w:tcW w:w="1275" w:type="dxa"/>
              </w:tcPr>
              <w:p w14:paraId="64513798" w14:textId="77777777" w:rsidR="008C6A8A" w:rsidRPr="008344DF" w:rsidRDefault="008C6A8A" w:rsidP="008C6A8A">
                <w:pPr>
                  <w:jc w:val="center"/>
                  <w:rPr>
                    <w:rFonts w:ascii="Times New Roman" w:hAnsi="Times New Roman" w:cs="Times New Roman"/>
                    <w:color w:val="FF0000"/>
                  </w:rPr>
                </w:pPr>
                <w:r w:rsidRPr="008344DF">
                  <w:rPr>
                    <w:rStyle w:val="PlaceholderText"/>
                    <w:rFonts w:ascii="Times New Roman" w:hAnsi="Times New Roman" w:cs="Times New Roman"/>
                    <w:color w:val="FF0000"/>
                  </w:rPr>
                  <w:t>X%</w:t>
                </w:r>
              </w:p>
            </w:tc>
          </w:sdtContent>
        </w:sdt>
      </w:tr>
      <w:tr w:rsidR="008344DF" w:rsidRPr="008344DF" w14:paraId="064AD8B3" w14:textId="77777777" w:rsidTr="56149BCA">
        <w:sdt>
          <w:sdtPr>
            <w:rPr>
              <w:rFonts w:ascii="Times New Roman" w:hAnsi="Times New Roman" w:cs="Times New Roman"/>
              <w:color w:val="FF0000"/>
            </w:rPr>
            <w:id w:val="572701427"/>
            <w:placeholder>
              <w:docPart w:val="AF06F2532A9CB84F8099A267FACDA195"/>
            </w:placeholder>
            <w:showingPlcHdr/>
            <w:text w:multiLine="1"/>
          </w:sdtPr>
          <w:sdtContent>
            <w:tc>
              <w:tcPr>
                <w:tcW w:w="4503" w:type="dxa"/>
              </w:tcPr>
              <w:p w14:paraId="041D536D"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Assessment 4</w:t>
                </w:r>
              </w:p>
            </w:tc>
          </w:sdtContent>
        </w:sdt>
        <w:sdt>
          <w:sdtPr>
            <w:rPr>
              <w:rFonts w:ascii="Times New Roman" w:hAnsi="Times New Roman" w:cs="Times New Roman"/>
              <w:color w:val="FF0000"/>
            </w:rPr>
            <w:id w:val="-767628171"/>
            <w:placeholder>
              <w:docPart w:val="358F6A9EA2DD3944A09907E9F220CC16"/>
            </w:placeholder>
            <w:showingPlcHdr/>
            <w:text w:multiLine="1"/>
          </w:sdtPr>
          <w:sdtContent>
            <w:tc>
              <w:tcPr>
                <w:tcW w:w="3402" w:type="dxa"/>
              </w:tcPr>
              <w:p w14:paraId="74162D73"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Date of Evaluation 4</w:t>
                </w:r>
              </w:p>
            </w:tc>
          </w:sdtContent>
        </w:sdt>
        <w:sdt>
          <w:sdtPr>
            <w:rPr>
              <w:rFonts w:ascii="Times New Roman" w:hAnsi="Times New Roman" w:cs="Times New Roman"/>
              <w:color w:val="FF0000"/>
            </w:rPr>
            <w:id w:val="-523254327"/>
            <w:placeholder>
              <w:docPart w:val="B3E75DC7FD04C94A93D6997EBDE4AE75"/>
            </w:placeholder>
            <w:showingPlcHdr/>
            <w:text w:multiLine="1"/>
          </w:sdtPr>
          <w:sdtContent>
            <w:tc>
              <w:tcPr>
                <w:tcW w:w="1275" w:type="dxa"/>
              </w:tcPr>
              <w:p w14:paraId="11DA7F1B" w14:textId="77777777" w:rsidR="008C6A8A" w:rsidRPr="008344DF" w:rsidRDefault="008C6A8A" w:rsidP="008C6A8A">
                <w:pPr>
                  <w:jc w:val="center"/>
                  <w:rPr>
                    <w:rFonts w:ascii="Times New Roman" w:hAnsi="Times New Roman" w:cs="Times New Roman"/>
                    <w:color w:val="FF0000"/>
                  </w:rPr>
                </w:pPr>
                <w:r w:rsidRPr="008344DF">
                  <w:rPr>
                    <w:rStyle w:val="PlaceholderText"/>
                    <w:rFonts w:ascii="Times New Roman" w:hAnsi="Times New Roman" w:cs="Times New Roman"/>
                    <w:color w:val="FF0000"/>
                  </w:rPr>
                  <w:t>X%</w:t>
                </w:r>
              </w:p>
            </w:tc>
          </w:sdtContent>
        </w:sdt>
      </w:tr>
      <w:tr w:rsidR="008344DF" w:rsidRPr="008344DF" w14:paraId="59B6CA73" w14:textId="77777777" w:rsidTr="56149BCA">
        <w:sdt>
          <w:sdtPr>
            <w:rPr>
              <w:rFonts w:ascii="Times New Roman" w:hAnsi="Times New Roman" w:cs="Times New Roman"/>
              <w:color w:val="FF0000"/>
            </w:rPr>
            <w:id w:val="-1887333185"/>
            <w:placeholder>
              <w:docPart w:val="9246AD64BFC8EF44AC4253CF0951D2CC"/>
            </w:placeholder>
            <w:showingPlcHdr/>
            <w:text w:multiLine="1"/>
          </w:sdtPr>
          <w:sdtContent>
            <w:tc>
              <w:tcPr>
                <w:tcW w:w="4503" w:type="dxa"/>
              </w:tcPr>
              <w:p w14:paraId="0067ECC0"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Assessment 5</w:t>
                </w:r>
              </w:p>
            </w:tc>
          </w:sdtContent>
        </w:sdt>
        <w:sdt>
          <w:sdtPr>
            <w:rPr>
              <w:rFonts w:ascii="Times New Roman" w:hAnsi="Times New Roman" w:cs="Times New Roman"/>
              <w:color w:val="FF0000"/>
            </w:rPr>
            <w:id w:val="1658264509"/>
            <w:placeholder>
              <w:docPart w:val="C10078F653DD34499B903FFE2DAA906E"/>
            </w:placeholder>
            <w:showingPlcHdr/>
            <w:text w:multiLine="1"/>
          </w:sdtPr>
          <w:sdtContent>
            <w:tc>
              <w:tcPr>
                <w:tcW w:w="3402" w:type="dxa"/>
              </w:tcPr>
              <w:p w14:paraId="2DF22B30" w14:textId="77777777" w:rsidR="008C6A8A" w:rsidRPr="008344DF" w:rsidRDefault="008C6A8A" w:rsidP="008C6A8A">
                <w:pPr>
                  <w:rPr>
                    <w:rFonts w:ascii="Times New Roman" w:hAnsi="Times New Roman" w:cs="Times New Roman"/>
                    <w:color w:val="FF0000"/>
                  </w:rPr>
                </w:pPr>
                <w:r w:rsidRPr="008344DF">
                  <w:rPr>
                    <w:rStyle w:val="PlaceholderText"/>
                    <w:rFonts w:ascii="Times New Roman" w:hAnsi="Times New Roman" w:cs="Times New Roman"/>
                    <w:color w:val="FF0000"/>
                  </w:rPr>
                  <w:t>Date of Evaluation 5</w:t>
                </w:r>
              </w:p>
            </w:tc>
          </w:sdtContent>
        </w:sdt>
        <w:sdt>
          <w:sdtPr>
            <w:rPr>
              <w:rFonts w:ascii="Times New Roman" w:hAnsi="Times New Roman" w:cs="Times New Roman"/>
              <w:color w:val="FF0000"/>
            </w:rPr>
            <w:id w:val="-1568642184"/>
            <w:placeholder>
              <w:docPart w:val="713F28817422E34EA61EE9454E1D6862"/>
            </w:placeholder>
            <w:showingPlcHdr/>
            <w:text w:multiLine="1"/>
          </w:sdtPr>
          <w:sdtContent>
            <w:tc>
              <w:tcPr>
                <w:tcW w:w="1275" w:type="dxa"/>
              </w:tcPr>
              <w:p w14:paraId="3E6F9513" w14:textId="77777777" w:rsidR="008C6A8A" w:rsidRPr="008344DF" w:rsidRDefault="008C6A8A" w:rsidP="008C6A8A">
                <w:pPr>
                  <w:jc w:val="center"/>
                  <w:rPr>
                    <w:rFonts w:ascii="Times New Roman" w:hAnsi="Times New Roman" w:cs="Times New Roman"/>
                    <w:color w:val="FF0000"/>
                  </w:rPr>
                </w:pPr>
                <w:r w:rsidRPr="008344DF">
                  <w:rPr>
                    <w:rStyle w:val="PlaceholderText"/>
                    <w:rFonts w:ascii="Times New Roman" w:hAnsi="Times New Roman" w:cs="Times New Roman"/>
                    <w:color w:val="FF0000"/>
                  </w:rPr>
                  <w:t>X%</w:t>
                </w:r>
              </w:p>
            </w:tc>
          </w:sdtContent>
        </w:sdt>
      </w:tr>
      <w:tr w:rsidR="008C6A8A" w:rsidRPr="008344DF" w14:paraId="5EA04D0F" w14:textId="77777777" w:rsidTr="56149BCA">
        <w:trPr>
          <w:trHeight w:val="206"/>
        </w:trPr>
        <w:sdt>
          <w:sdtPr>
            <w:rPr>
              <w:rFonts w:ascii="Times New Roman" w:hAnsi="Times New Roman" w:cs="Times New Roman"/>
              <w:color w:val="FF0000"/>
            </w:rPr>
            <w:id w:val="598991658"/>
            <w:placeholder>
              <w:docPart w:val="B87241E5A3DDBF46BD9758B0D74BA6CC"/>
            </w:placeholder>
            <w:text w:multiLine="1"/>
          </w:sdtPr>
          <w:sdtContent>
            <w:tc>
              <w:tcPr>
                <w:tcW w:w="4503" w:type="dxa"/>
              </w:tcPr>
              <w:p w14:paraId="548181BB" w14:textId="522274CD" w:rsidR="008C6A8A" w:rsidRPr="008344DF" w:rsidRDefault="00CC73D8" w:rsidP="00CC73D8">
                <w:pPr>
                  <w:rPr>
                    <w:rFonts w:ascii="Times New Roman" w:hAnsi="Times New Roman" w:cs="Times New Roman"/>
                    <w:color w:val="FF0000"/>
                  </w:rPr>
                </w:pPr>
                <w:r w:rsidRPr="008344DF">
                  <w:rPr>
                    <w:rFonts w:ascii="Times New Roman" w:hAnsi="Times New Roman" w:cs="Times New Roman"/>
                    <w:color w:val="FF0000"/>
                  </w:rPr>
                  <w:t>…</w:t>
                </w:r>
              </w:p>
            </w:tc>
          </w:sdtContent>
        </w:sdt>
        <w:sdt>
          <w:sdtPr>
            <w:rPr>
              <w:rFonts w:ascii="Times New Roman" w:hAnsi="Times New Roman" w:cs="Times New Roman"/>
              <w:color w:val="FF0000"/>
            </w:rPr>
            <w:id w:val="-233711697"/>
            <w:placeholder>
              <w:docPart w:val="06B98FBA12E4A9419F0FA13F8998758D"/>
            </w:placeholder>
            <w:text w:multiLine="1"/>
          </w:sdtPr>
          <w:sdtContent>
            <w:tc>
              <w:tcPr>
                <w:tcW w:w="3402" w:type="dxa"/>
              </w:tcPr>
              <w:p w14:paraId="075AC89D" w14:textId="7B3B1D7D" w:rsidR="008C6A8A" w:rsidRPr="008344DF" w:rsidRDefault="00CC73D8" w:rsidP="00CC73D8">
                <w:pPr>
                  <w:rPr>
                    <w:rFonts w:ascii="Times New Roman" w:hAnsi="Times New Roman" w:cs="Times New Roman"/>
                    <w:color w:val="FF0000"/>
                  </w:rPr>
                </w:pPr>
                <w:r w:rsidRPr="008344DF">
                  <w:rPr>
                    <w:rFonts w:ascii="Times New Roman" w:hAnsi="Times New Roman" w:cs="Times New Roman"/>
                    <w:color w:val="FF0000"/>
                  </w:rPr>
                  <w:t>…</w:t>
                </w:r>
              </w:p>
            </w:tc>
          </w:sdtContent>
        </w:sdt>
        <w:sdt>
          <w:sdtPr>
            <w:rPr>
              <w:rFonts w:ascii="Times New Roman" w:hAnsi="Times New Roman" w:cs="Times New Roman"/>
              <w:color w:val="FF0000"/>
            </w:rPr>
            <w:id w:val="-714814163"/>
            <w:placeholder>
              <w:docPart w:val="83DB7EE74A44E24EBB014B9B133F7518"/>
            </w:placeholder>
            <w:text w:multiLine="1"/>
          </w:sdtPr>
          <w:sdtContent>
            <w:tc>
              <w:tcPr>
                <w:tcW w:w="1275" w:type="dxa"/>
              </w:tcPr>
              <w:p w14:paraId="40CEF52B" w14:textId="6BE78D83" w:rsidR="008C6A8A" w:rsidRPr="008344DF" w:rsidRDefault="00CC73D8" w:rsidP="00CC73D8">
                <w:pPr>
                  <w:jc w:val="center"/>
                  <w:rPr>
                    <w:rFonts w:ascii="Times New Roman" w:hAnsi="Times New Roman" w:cs="Times New Roman"/>
                    <w:color w:val="FF0000"/>
                  </w:rPr>
                </w:pPr>
                <w:r w:rsidRPr="008344DF">
                  <w:rPr>
                    <w:rFonts w:ascii="Times New Roman" w:hAnsi="Times New Roman" w:cs="Times New Roman"/>
                    <w:color w:val="FF0000"/>
                  </w:rPr>
                  <w:t>…</w:t>
                </w:r>
              </w:p>
            </w:tc>
          </w:sdtContent>
        </w:sdt>
      </w:tr>
    </w:tbl>
    <w:p w14:paraId="132412EA" w14:textId="77777777" w:rsidR="008C6A8A" w:rsidRPr="008344DF" w:rsidRDefault="008C6A8A" w:rsidP="003B179F">
      <w:pPr>
        <w:rPr>
          <w:rFonts w:ascii="Times New Roman" w:hAnsi="Times New Roman" w:cs="Times New Roman"/>
          <w:color w:val="FF0000"/>
          <w:sz w:val="22"/>
          <w:szCs w:val="22"/>
        </w:rPr>
      </w:pPr>
    </w:p>
    <w:p w14:paraId="5C20A639" w14:textId="06B40AC1" w:rsidR="000E4AF9" w:rsidRPr="008344DF" w:rsidRDefault="62D809CA" w:rsidP="62D809CA">
      <w:pPr>
        <w:rPr>
          <w:rFonts w:ascii="Times New Roman" w:hAnsi="Times New Roman" w:cs="Times New Roman"/>
          <w:i/>
          <w:iCs/>
          <w:color w:val="FF0000"/>
          <w:sz w:val="22"/>
          <w:szCs w:val="22"/>
        </w:rPr>
      </w:pPr>
      <w:r w:rsidRPr="008344DF">
        <w:rPr>
          <w:rFonts w:ascii="Times New Roman" w:hAnsi="Times New Roman" w:cs="Times New Roman"/>
          <w:i/>
          <w:iCs/>
          <w:color w:val="FF0000"/>
          <w:sz w:val="22"/>
          <w:szCs w:val="22"/>
        </w:rPr>
        <w:t xml:space="preserve">In </w:t>
      </w:r>
      <w:proofErr w:type="gramStart"/>
      <w:r w:rsidRPr="008344DF">
        <w:rPr>
          <w:rFonts w:ascii="Times New Roman" w:hAnsi="Times New Roman" w:cs="Times New Roman"/>
          <w:i/>
          <w:iCs/>
          <w:color w:val="FF0000"/>
          <w:sz w:val="22"/>
          <w:szCs w:val="22"/>
        </w:rPr>
        <w:t>addition</w:t>
      </w:r>
      <w:proofErr w:type="gramEnd"/>
      <w:r w:rsidRPr="008344DF">
        <w:rPr>
          <w:rFonts w:ascii="Times New Roman" w:hAnsi="Times New Roman" w:cs="Times New Roman"/>
          <w:i/>
          <w:iCs/>
          <w:color w:val="FF0000"/>
          <w:sz w:val="22"/>
          <w:szCs w:val="22"/>
        </w:rPr>
        <w:t xml:space="preserve"> instructors must provide (where relevant):</w:t>
      </w:r>
    </w:p>
    <w:p w14:paraId="100CAE0A"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Other work not assessable but required (</w:t>
      </w:r>
      <w:proofErr w:type="gramStart"/>
      <w:r w:rsidRPr="008344DF">
        <w:rPr>
          <w:rFonts w:ascii="Times New Roman" w:hAnsi="Times New Roman" w:cs="Times New Roman"/>
          <w:color w:val="FF0000"/>
          <w:sz w:val="22"/>
          <w:szCs w:val="22"/>
        </w:rPr>
        <w:t>e.g.</w:t>
      </w:r>
      <w:proofErr w:type="gramEnd"/>
      <w:r w:rsidRPr="008344DF">
        <w:rPr>
          <w:rFonts w:ascii="Times New Roman" w:hAnsi="Times New Roman" w:cs="Times New Roman"/>
          <w:color w:val="FF0000"/>
          <w:sz w:val="22"/>
          <w:szCs w:val="22"/>
        </w:rPr>
        <w:t xml:space="preserve"> attendance at an event, class attendance, online academic integrity modules, online safety modules/quizzes, participation)</w:t>
      </w:r>
    </w:p>
    <w:p w14:paraId="517D71A6"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Any compulsory attendance/participation requirements</w:t>
      </w:r>
    </w:p>
    <w:p w14:paraId="547DDA1A"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Assessment scale and level that indicates a pass (including any components that must be individually passed); include rubrics where </w:t>
      </w:r>
      <w:proofErr w:type="gramStart"/>
      <w:r w:rsidRPr="008344DF">
        <w:rPr>
          <w:rFonts w:ascii="Times New Roman" w:hAnsi="Times New Roman" w:cs="Times New Roman"/>
          <w:color w:val="FF0000"/>
          <w:sz w:val="22"/>
          <w:szCs w:val="22"/>
        </w:rPr>
        <w:t>possible</w:t>
      </w:r>
      <w:proofErr w:type="gramEnd"/>
    </w:p>
    <w:p w14:paraId="7B24E764"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Performance requirements including clearly delineated differences for undergraduate and graduate students in the same </w:t>
      </w:r>
      <w:proofErr w:type="gramStart"/>
      <w:r w:rsidRPr="008344DF">
        <w:rPr>
          <w:rFonts w:ascii="Times New Roman" w:hAnsi="Times New Roman" w:cs="Times New Roman"/>
          <w:color w:val="FF0000"/>
          <w:sz w:val="22"/>
          <w:szCs w:val="22"/>
        </w:rPr>
        <w:t>course</w:t>
      </w:r>
      <w:proofErr w:type="gramEnd"/>
    </w:p>
    <w:p w14:paraId="51CDE043" w14:textId="73AE4091"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Description of (or link to) conversion of numeric to letter grades and university scale descriptors (the approved conversion scale is available in the Grading Practices Policy at: </w:t>
      </w:r>
      <w:hyperlink r:id="rId13">
        <w:r w:rsidRPr="008344DF">
          <w:rPr>
            <w:rStyle w:val="Hyperlink"/>
            <w:rFonts w:ascii="Times New Roman" w:hAnsi="Times New Roman" w:cs="Times New Roman"/>
            <w:color w:val="FF0000"/>
            <w:sz w:val="22"/>
            <w:szCs w:val="22"/>
          </w:rPr>
          <w:t>https://www.dal.ca/dept/university_secretariat/policies/academic/grading-practices-policy.html</w:t>
        </w:r>
      </w:hyperlink>
      <w:r w:rsidRPr="008344DF">
        <w:rPr>
          <w:rFonts w:ascii="Times New Roman" w:hAnsi="Times New Roman" w:cs="Times New Roman"/>
          <w:color w:val="FF0000"/>
          <w:sz w:val="22"/>
          <w:szCs w:val="22"/>
        </w:rPr>
        <w:t xml:space="preserve">)  </w:t>
      </w:r>
    </w:p>
    <w:p w14:paraId="62214AC5"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Any experiential learning components, how they will be graded and by </w:t>
      </w:r>
      <w:proofErr w:type="gramStart"/>
      <w:r w:rsidRPr="008344DF">
        <w:rPr>
          <w:rFonts w:ascii="Times New Roman" w:hAnsi="Times New Roman" w:cs="Times New Roman"/>
          <w:color w:val="FF0000"/>
          <w:sz w:val="22"/>
          <w:szCs w:val="22"/>
        </w:rPr>
        <w:t>whom</w:t>
      </w:r>
      <w:proofErr w:type="gramEnd"/>
    </w:p>
    <w:p w14:paraId="323E5F01" w14:textId="77777777" w:rsidR="003B179F" w:rsidRPr="008344DF" w:rsidRDefault="62D809CA" w:rsidP="62D809CA">
      <w:pPr>
        <w:pStyle w:val="ListParagraph"/>
        <w:widowControl/>
        <w:numPr>
          <w:ilvl w:val="0"/>
          <w:numId w:val="9"/>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Where collaboration is required (</w:t>
      </w:r>
      <w:proofErr w:type="gramStart"/>
      <w:r w:rsidRPr="008344DF">
        <w:rPr>
          <w:rFonts w:ascii="Times New Roman" w:hAnsi="Times New Roman" w:cs="Times New Roman"/>
          <w:color w:val="FF0000"/>
          <w:sz w:val="22"/>
          <w:szCs w:val="22"/>
        </w:rPr>
        <w:t>e.g.</w:t>
      </w:r>
      <w:proofErr w:type="gramEnd"/>
      <w:r w:rsidRPr="008344DF">
        <w:rPr>
          <w:rFonts w:ascii="Times New Roman" w:hAnsi="Times New Roman" w:cs="Times New Roman"/>
          <w:color w:val="FF0000"/>
          <w:sz w:val="22"/>
          <w:szCs w:val="22"/>
        </w:rPr>
        <w:t xml:space="preserve"> group assignments or projects), a clear statement of the degree of collaboration permitted in the preparation and submission of assignments</w:t>
      </w:r>
    </w:p>
    <w:p w14:paraId="1DCF715F" w14:textId="77777777" w:rsidR="003B179F" w:rsidRPr="00CA1DFB" w:rsidRDefault="003B179F" w:rsidP="003B179F">
      <w:pPr>
        <w:pStyle w:val="ListParagraph"/>
        <w:rPr>
          <w:rFonts w:ascii="Times New Roman" w:hAnsi="Times New Roman" w:cs="Times New Roman"/>
          <w:sz w:val="22"/>
          <w:szCs w:val="22"/>
        </w:rPr>
      </w:pPr>
    </w:p>
    <w:p w14:paraId="440D44BC" w14:textId="72AAD36C" w:rsidR="00EC7723" w:rsidRPr="000A6886" w:rsidRDefault="62D809CA" w:rsidP="62D809CA">
      <w:pPr>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Instructors may also want to consider providing the following tools and supports for students to guide them in the work and to provide a clear understanding of how their work will be graded</w:t>
      </w:r>
      <w:r w:rsidR="00B75333" w:rsidRPr="000A6886">
        <w:rPr>
          <w:rFonts w:ascii="Times New Roman" w:hAnsi="Times New Roman" w:cs="Times New Roman"/>
          <w:i/>
          <w:iCs/>
          <w:color w:val="00B0F0"/>
          <w:sz w:val="22"/>
          <w:szCs w:val="22"/>
        </w:rPr>
        <w:t xml:space="preserve"> (if relevant):</w:t>
      </w:r>
    </w:p>
    <w:p w14:paraId="3A3D1258"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Guiding questions for reading</w:t>
      </w:r>
    </w:p>
    <w:p w14:paraId="53F582B9"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 xml:space="preserve">Detailed description of work to be submitted and guidance for </w:t>
      </w:r>
      <w:proofErr w:type="gramStart"/>
      <w:r w:rsidRPr="000A6886">
        <w:rPr>
          <w:rFonts w:ascii="Times New Roman" w:hAnsi="Times New Roman" w:cs="Times New Roman"/>
          <w:i/>
          <w:iCs/>
          <w:color w:val="00B0F0"/>
          <w:sz w:val="22"/>
          <w:szCs w:val="22"/>
        </w:rPr>
        <w:t>completion</w:t>
      </w:r>
      <w:proofErr w:type="gramEnd"/>
    </w:p>
    <w:p w14:paraId="0CA4DB5C"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Grading rubrics with detailed criteria for each type of assessment and grade level</w:t>
      </w:r>
    </w:p>
    <w:p w14:paraId="2B801E55"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Guidelines/requirements for citing sources (acceptable procedures, styles etc.)</w:t>
      </w:r>
    </w:p>
    <w:p w14:paraId="6D186869"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Guidelines/requirements for formatting assignments</w:t>
      </w:r>
    </w:p>
    <w:p w14:paraId="5C6A7390"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 xml:space="preserve">Guidelines/requirements for where and how to submit </w:t>
      </w:r>
      <w:proofErr w:type="gramStart"/>
      <w:r w:rsidRPr="000A6886">
        <w:rPr>
          <w:rFonts w:ascii="Times New Roman" w:hAnsi="Times New Roman" w:cs="Times New Roman"/>
          <w:i/>
          <w:iCs/>
          <w:color w:val="00B0F0"/>
          <w:sz w:val="22"/>
          <w:szCs w:val="22"/>
        </w:rPr>
        <w:t>assignments</w:t>
      </w:r>
      <w:proofErr w:type="gramEnd"/>
    </w:p>
    <w:p w14:paraId="7AE0390B"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Guidelines/requirements for ethical considerations in student learning activities and assessments (</w:t>
      </w:r>
      <w:proofErr w:type="gramStart"/>
      <w:r w:rsidRPr="000A6886">
        <w:rPr>
          <w:rFonts w:ascii="Times New Roman" w:hAnsi="Times New Roman" w:cs="Times New Roman"/>
          <w:i/>
          <w:iCs/>
          <w:color w:val="00B0F0"/>
          <w:sz w:val="22"/>
          <w:szCs w:val="22"/>
        </w:rPr>
        <w:t>i.e.</w:t>
      </w:r>
      <w:proofErr w:type="gramEnd"/>
      <w:r w:rsidRPr="000A6886">
        <w:rPr>
          <w:rFonts w:ascii="Times New Roman" w:hAnsi="Times New Roman" w:cs="Times New Roman"/>
          <w:i/>
          <w:iCs/>
          <w:color w:val="00B0F0"/>
          <w:sz w:val="22"/>
          <w:szCs w:val="22"/>
        </w:rPr>
        <w:t xml:space="preserve"> clinical work, undergraduate research projects)</w:t>
      </w:r>
    </w:p>
    <w:p w14:paraId="06F9641E" w14:textId="77777777" w:rsidR="003B179F" w:rsidRPr="000A6886" w:rsidRDefault="62D809CA" w:rsidP="62D809CA">
      <w:pPr>
        <w:pStyle w:val="ListParagraph"/>
        <w:widowControl/>
        <w:numPr>
          <w:ilvl w:val="0"/>
          <w:numId w:val="25"/>
        </w:numPr>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Link to GPA calculator</w:t>
      </w:r>
    </w:p>
    <w:p w14:paraId="288295F6" w14:textId="4C0CD301" w:rsidR="003B179F" w:rsidRPr="00CA1DFB" w:rsidRDefault="003B179F" w:rsidP="00EC7723">
      <w:pPr>
        <w:rPr>
          <w:rFonts w:ascii="Times New Roman" w:hAnsi="Times New Roman" w:cs="Times New Roman"/>
          <w:sz w:val="22"/>
          <w:szCs w:val="22"/>
        </w:rPr>
      </w:pPr>
    </w:p>
    <w:p w14:paraId="38408F1F" w14:textId="57A7C3FB" w:rsidR="00A73D84" w:rsidRPr="008344DF" w:rsidRDefault="00A73D84" w:rsidP="00A73D84">
      <w:pPr>
        <w:rPr>
          <w:rFonts w:ascii="Times New Roman" w:hAnsi="Times New Roman" w:cs="Times New Roman"/>
          <w:b/>
          <w:bCs/>
          <w:color w:val="FF0000"/>
          <w:sz w:val="22"/>
          <w:szCs w:val="22"/>
        </w:rPr>
      </w:pPr>
      <w:r w:rsidRPr="008344DF">
        <w:rPr>
          <w:rFonts w:ascii="Times New Roman" w:hAnsi="Times New Roman" w:cs="Times New Roman"/>
          <w:b/>
          <w:bCs/>
          <w:color w:val="FF0000"/>
          <w:sz w:val="22"/>
          <w:szCs w:val="22"/>
        </w:rPr>
        <w:t>Course-specific policies (established by Instructor or by class consensus)</w:t>
      </w:r>
      <w:r w:rsidR="00E7559F" w:rsidRPr="008344DF">
        <w:rPr>
          <w:rFonts w:ascii="Times New Roman" w:hAnsi="Times New Roman" w:cs="Times New Roman"/>
          <w:b/>
          <w:bCs/>
          <w:color w:val="FF0000"/>
          <w:sz w:val="22"/>
          <w:szCs w:val="22"/>
        </w:rPr>
        <w:t xml:space="preserve"> if relevant</w:t>
      </w:r>
      <w:r w:rsidR="00B75333" w:rsidRPr="008344DF">
        <w:rPr>
          <w:rFonts w:ascii="Times New Roman" w:hAnsi="Times New Roman" w:cs="Times New Roman"/>
          <w:b/>
          <w:bCs/>
          <w:color w:val="FF0000"/>
          <w:sz w:val="22"/>
          <w:szCs w:val="22"/>
        </w:rPr>
        <w:t>:</w:t>
      </w:r>
    </w:p>
    <w:p w14:paraId="1FBF7746" w14:textId="77777777" w:rsidR="00A73D84" w:rsidRPr="008344DF" w:rsidRDefault="00A73D84" w:rsidP="00A73D84">
      <w:pPr>
        <w:rPr>
          <w:rFonts w:ascii="Times New Roman" w:hAnsi="Times New Roman" w:cs="Times New Roman"/>
          <w:color w:val="FF0000"/>
          <w:sz w:val="22"/>
          <w:szCs w:val="22"/>
        </w:rPr>
      </w:pPr>
    </w:p>
    <w:p w14:paraId="0F4F7832" w14:textId="77777777" w:rsidR="00A73D84" w:rsidRPr="008344DF" w:rsidRDefault="00A73D84" w:rsidP="00A73D84">
      <w:pPr>
        <w:rPr>
          <w:rFonts w:ascii="Times New Roman" w:hAnsi="Times New Roman" w:cs="Times New Roman"/>
          <w:i/>
          <w:iCs/>
          <w:color w:val="FF0000"/>
          <w:sz w:val="22"/>
          <w:szCs w:val="22"/>
        </w:rPr>
      </w:pPr>
      <w:r w:rsidRPr="008344DF">
        <w:rPr>
          <w:rFonts w:ascii="Times New Roman" w:hAnsi="Times New Roman" w:cs="Times New Roman"/>
          <w:i/>
          <w:iCs/>
          <w:color w:val="FF0000"/>
          <w:sz w:val="22"/>
          <w:szCs w:val="22"/>
        </w:rPr>
        <w:t>All instructors should outline their policies with respect to the following:</w:t>
      </w:r>
    </w:p>
    <w:p w14:paraId="2D0E641A" w14:textId="77777777" w:rsidR="00A73D84" w:rsidRPr="008344DF" w:rsidRDefault="00A73D84" w:rsidP="00A73D84">
      <w:pPr>
        <w:pStyle w:val="ListParagraph"/>
        <w:widowControl/>
        <w:numPr>
          <w:ilvl w:val="0"/>
          <w:numId w:val="12"/>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Notification to students if and how plagiarism detection software is being used by the instructor in the </w:t>
      </w:r>
      <w:proofErr w:type="gramStart"/>
      <w:r w:rsidRPr="008344DF">
        <w:rPr>
          <w:rFonts w:ascii="Times New Roman" w:hAnsi="Times New Roman" w:cs="Times New Roman"/>
          <w:color w:val="FF0000"/>
          <w:sz w:val="22"/>
          <w:szCs w:val="22"/>
        </w:rPr>
        <w:t>course</w:t>
      </w:r>
      <w:proofErr w:type="gramEnd"/>
      <w:r w:rsidRPr="008344DF">
        <w:rPr>
          <w:rFonts w:ascii="Times New Roman" w:hAnsi="Times New Roman" w:cs="Times New Roman"/>
          <w:color w:val="FF0000"/>
          <w:sz w:val="22"/>
          <w:szCs w:val="22"/>
        </w:rPr>
        <w:t xml:space="preserve"> </w:t>
      </w:r>
    </w:p>
    <w:p w14:paraId="1C22F876" w14:textId="7B1DB180" w:rsidR="00A73D84" w:rsidRPr="008344DF" w:rsidRDefault="00A73D84" w:rsidP="00A73D84">
      <w:pPr>
        <w:pStyle w:val="ListParagraph"/>
        <w:widowControl/>
        <w:numPr>
          <w:ilvl w:val="0"/>
          <w:numId w:val="12"/>
        </w:numPr>
        <w:suppressAutoHyphens w:val="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Notification of whether lectures are being recorded and</w:t>
      </w:r>
      <w:r w:rsidR="008E3F38" w:rsidRPr="008344DF">
        <w:rPr>
          <w:rFonts w:ascii="Times New Roman" w:hAnsi="Times New Roman" w:cs="Times New Roman"/>
          <w:color w:val="FF0000"/>
          <w:sz w:val="22"/>
          <w:szCs w:val="22"/>
        </w:rPr>
        <w:t>/or</w:t>
      </w:r>
      <w:r w:rsidRPr="008344DF">
        <w:rPr>
          <w:rFonts w:ascii="Times New Roman" w:hAnsi="Times New Roman" w:cs="Times New Roman"/>
          <w:color w:val="FF0000"/>
          <w:sz w:val="22"/>
          <w:szCs w:val="22"/>
        </w:rPr>
        <w:t xml:space="preserve"> </w:t>
      </w:r>
      <w:r w:rsidR="008E3F38" w:rsidRPr="008344DF">
        <w:rPr>
          <w:rFonts w:ascii="Times New Roman" w:hAnsi="Times New Roman" w:cs="Times New Roman"/>
          <w:color w:val="FF0000"/>
          <w:sz w:val="22"/>
          <w:szCs w:val="22"/>
        </w:rPr>
        <w:t>whether</w:t>
      </w:r>
      <w:r w:rsidRPr="008344DF">
        <w:rPr>
          <w:rFonts w:ascii="Times New Roman" w:hAnsi="Times New Roman" w:cs="Times New Roman"/>
          <w:color w:val="FF0000"/>
          <w:sz w:val="22"/>
          <w:szCs w:val="22"/>
        </w:rPr>
        <w:t xml:space="preserve"> students may record </w:t>
      </w:r>
      <w:proofErr w:type="gramStart"/>
      <w:r w:rsidRPr="008344DF">
        <w:rPr>
          <w:rFonts w:ascii="Times New Roman" w:hAnsi="Times New Roman" w:cs="Times New Roman"/>
          <w:color w:val="FF0000"/>
          <w:sz w:val="22"/>
          <w:szCs w:val="22"/>
        </w:rPr>
        <w:t>lectures</w:t>
      </w:r>
      <w:proofErr w:type="gramEnd"/>
    </w:p>
    <w:p w14:paraId="04A2977E" w14:textId="77777777" w:rsidR="00A73D84" w:rsidRPr="00CA1DFB" w:rsidRDefault="00A73D84" w:rsidP="00A73D84">
      <w:pPr>
        <w:rPr>
          <w:rFonts w:ascii="Times New Roman" w:hAnsi="Times New Roman" w:cs="Times New Roman"/>
          <w:sz w:val="22"/>
          <w:szCs w:val="22"/>
        </w:rPr>
      </w:pPr>
    </w:p>
    <w:p w14:paraId="6C9A8155" w14:textId="77777777" w:rsidR="00A73D84" w:rsidRPr="000A6886" w:rsidRDefault="00A73D84" w:rsidP="00A73D84">
      <w:pPr>
        <w:widowControl/>
        <w:suppressAutoHyphens w:val="0"/>
        <w:contextualSpacing/>
        <w:textAlignment w:val="auto"/>
        <w:rPr>
          <w:rFonts w:ascii="Times New Roman" w:hAnsi="Times New Roman" w:cs="Times New Roman"/>
          <w:i/>
          <w:iCs/>
          <w:color w:val="00B0F0"/>
          <w:sz w:val="22"/>
          <w:szCs w:val="22"/>
        </w:rPr>
      </w:pPr>
      <w:r w:rsidRPr="000A6886">
        <w:rPr>
          <w:rFonts w:ascii="Times New Roman" w:hAnsi="Times New Roman" w:cs="Times New Roman"/>
          <w:i/>
          <w:iCs/>
          <w:color w:val="00B0F0"/>
          <w:sz w:val="22"/>
          <w:szCs w:val="22"/>
        </w:rPr>
        <w:t>Instructors may also wish to provide students with policies on the following:</w:t>
      </w:r>
    </w:p>
    <w:p w14:paraId="7E607B6F"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 xml:space="preserve">Processes for submission and return of student </w:t>
      </w:r>
      <w:proofErr w:type="gramStart"/>
      <w:r w:rsidRPr="007F49DB">
        <w:rPr>
          <w:rFonts w:ascii="Times New Roman" w:hAnsi="Times New Roman" w:cs="Times New Roman"/>
          <w:i/>
          <w:iCs/>
          <w:color w:val="00B0F0"/>
          <w:sz w:val="22"/>
          <w:szCs w:val="22"/>
        </w:rPr>
        <w:t>work</w:t>
      </w:r>
      <w:proofErr w:type="gramEnd"/>
    </w:p>
    <w:p w14:paraId="566C3E58"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Netiquette guidelines (highly recommended for online courses)</w:t>
      </w:r>
    </w:p>
    <w:p w14:paraId="11A09AE6"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Professionalism and expectations for classroom behaviour</w:t>
      </w:r>
    </w:p>
    <w:p w14:paraId="596336BB"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 xml:space="preserve">Time frame for responding to student </w:t>
      </w:r>
      <w:proofErr w:type="gramStart"/>
      <w:r w:rsidRPr="007F49DB">
        <w:rPr>
          <w:rFonts w:ascii="Times New Roman" w:hAnsi="Times New Roman" w:cs="Times New Roman"/>
          <w:i/>
          <w:iCs/>
          <w:color w:val="00B0F0"/>
          <w:sz w:val="22"/>
          <w:szCs w:val="22"/>
        </w:rPr>
        <w:t>emails</w:t>
      </w:r>
      <w:proofErr w:type="gramEnd"/>
    </w:p>
    <w:p w14:paraId="4E378138"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Ground rules for interactions between students and with instructor(s)</w:t>
      </w:r>
    </w:p>
    <w:p w14:paraId="426520A7"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 xml:space="preserve">Technology use in the classroom </w:t>
      </w:r>
    </w:p>
    <w:p w14:paraId="3CA2824E" w14:textId="77777777" w:rsidR="00A73D84"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 xml:space="preserve">Student Information Requested (information to be completed by student and submitted to instructor), and how confidentiality will be </w:t>
      </w:r>
      <w:proofErr w:type="gramStart"/>
      <w:r w:rsidRPr="007F49DB">
        <w:rPr>
          <w:rFonts w:ascii="Times New Roman" w:hAnsi="Times New Roman" w:cs="Times New Roman"/>
          <w:i/>
          <w:iCs/>
          <w:color w:val="00B0F0"/>
          <w:sz w:val="22"/>
          <w:szCs w:val="22"/>
        </w:rPr>
        <w:t>protected</w:t>
      </w:r>
      <w:proofErr w:type="gramEnd"/>
    </w:p>
    <w:p w14:paraId="26AD30D6" w14:textId="77777777" w:rsidR="00E7559F"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Trigger warnings/ Content warnings</w:t>
      </w:r>
    </w:p>
    <w:p w14:paraId="34BFC7A6" w14:textId="01A80AA6" w:rsidR="003B179F" w:rsidRPr="007F49DB" w:rsidRDefault="00A73D84" w:rsidP="00A73D84">
      <w:pPr>
        <w:pStyle w:val="ListParagraph"/>
        <w:widowControl/>
        <w:numPr>
          <w:ilvl w:val="0"/>
          <w:numId w:val="23"/>
        </w:numPr>
        <w:suppressAutoHyphens w:val="0"/>
        <w:contextualSpacing/>
        <w:textAlignment w:val="auto"/>
        <w:rPr>
          <w:rFonts w:ascii="Times New Roman" w:hAnsi="Times New Roman" w:cs="Times New Roman"/>
          <w:i/>
          <w:iCs/>
          <w:color w:val="00B0F0"/>
          <w:sz w:val="22"/>
          <w:szCs w:val="22"/>
        </w:rPr>
      </w:pPr>
      <w:r w:rsidRPr="007F49DB">
        <w:rPr>
          <w:rFonts w:ascii="Times New Roman" w:hAnsi="Times New Roman" w:cs="Times New Roman"/>
          <w:i/>
          <w:iCs/>
          <w:color w:val="00B0F0"/>
          <w:sz w:val="22"/>
          <w:szCs w:val="22"/>
        </w:rPr>
        <w:t xml:space="preserve">How previous feedback from students has been used to improve the </w:t>
      </w:r>
      <w:proofErr w:type="gramStart"/>
      <w:r w:rsidRPr="007F49DB">
        <w:rPr>
          <w:rFonts w:ascii="Times New Roman" w:hAnsi="Times New Roman" w:cs="Times New Roman"/>
          <w:i/>
          <w:iCs/>
          <w:color w:val="00B0F0"/>
          <w:sz w:val="22"/>
          <w:szCs w:val="22"/>
        </w:rPr>
        <w:t>course</w:t>
      </w:r>
      <w:proofErr w:type="gramEnd"/>
    </w:p>
    <w:p w14:paraId="73492B81" w14:textId="77777777" w:rsidR="008344DF" w:rsidRDefault="008344DF" w:rsidP="008344DF">
      <w:pPr>
        <w:widowControl/>
        <w:suppressAutoHyphens w:val="0"/>
        <w:contextualSpacing/>
        <w:textAlignment w:val="auto"/>
        <w:rPr>
          <w:rFonts w:ascii="Times New Roman" w:hAnsi="Times New Roman" w:cs="Times New Roman"/>
          <w:color w:val="00B0F0"/>
          <w:sz w:val="22"/>
          <w:szCs w:val="22"/>
        </w:rPr>
      </w:pPr>
    </w:p>
    <w:p w14:paraId="5CEEF47E" w14:textId="77777777" w:rsidR="008344DF" w:rsidRPr="008B64D5" w:rsidRDefault="008344DF" w:rsidP="008344DF">
      <w:pPr>
        <w:pStyle w:val="Default"/>
        <w:rPr>
          <w:color w:val="FF0000"/>
          <w:sz w:val="23"/>
          <w:szCs w:val="23"/>
        </w:rPr>
      </w:pPr>
      <w:r w:rsidRPr="008B64D5">
        <w:rPr>
          <w:b/>
          <w:bCs/>
          <w:color w:val="FF0000"/>
          <w:sz w:val="23"/>
          <w:szCs w:val="23"/>
        </w:rPr>
        <w:t xml:space="preserve">Online/Blended Courses </w:t>
      </w:r>
    </w:p>
    <w:p w14:paraId="56267BDC" w14:textId="32667588"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Minimal technical requirements for technology (laptop/computer/cell phone/tablet specifications including mic and webcam if students will be required to be heard or seen online) </w:t>
      </w:r>
    </w:p>
    <w:p w14:paraId="1D6A8AF4" w14:textId="1FB79EE0"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Required software or online platforms that will be used in the </w:t>
      </w:r>
      <w:proofErr w:type="gramStart"/>
      <w:r w:rsidRPr="008B64D5">
        <w:rPr>
          <w:color w:val="FF0000"/>
          <w:sz w:val="23"/>
          <w:szCs w:val="23"/>
        </w:rPr>
        <w:t>class</w:t>
      </w:r>
      <w:proofErr w:type="gramEnd"/>
      <w:r w:rsidRPr="008B64D5">
        <w:rPr>
          <w:color w:val="FF0000"/>
          <w:sz w:val="23"/>
          <w:szCs w:val="23"/>
        </w:rPr>
        <w:t xml:space="preserve"> </w:t>
      </w:r>
    </w:p>
    <w:p w14:paraId="1B6178ED" w14:textId="6256C141"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Modes of communication that will be used in the course beyond Dalhousie email and </w:t>
      </w:r>
      <w:proofErr w:type="gramStart"/>
      <w:r w:rsidRPr="008B64D5">
        <w:rPr>
          <w:color w:val="FF0000"/>
          <w:sz w:val="23"/>
          <w:szCs w:val="23"/>
        </w:rPr>
        <w:t>LMS</w:t>
      </w:r>
      <w:proofErr w:type="gramEnd"/>
      <w:r w:rsidRPr="008B64D5">
        <w:rPr>
          <w:color w:val="FF0000"/>
          <w:sz w:val="23"/>
          <w:szCs w:val="23"/>
        </w:rPr>
        <w:t xml:space="preserve"> </w:t>
      </w:r>
    </w:p>
    <w:p w14:paraId="0568DE1D" w14:textId="3540B833"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How and when students can communicate with you, and how you plan to communicate with them. Set parameters and include a statement about expected response time for messages, emails, and voicemail. Include days of the week, or times of day, during which you will and will not </w:t>
      </w:r>
      <w:proofErr w:type="gramStart"/>
      <w:r w:rsidRPr="008B64D5">
        <w:rPr>
          <w:color w:val="FF0000"/>
          <w:sz w:val="23"/>
          <w:szCs w:val="23"/>
        </w:rPr>
        <w:t>respond</w:t>
      </w:r>
      <w:proofErr w:type="gramEnd"/>
      <w:r w:rsidRPr="008B64D5">
        <w:rPr>
          <w:color w:val="FF0000"/>
          <w:sz w:val="23"/>
          <w:szCs w:val="23"/>
        </w:rPr>
        <w:t xml:space="preserve"> </w:t>
      </w:r>
    </w:p>
    <w:p w14:paraId="231DB2FD" w14:textId="0EE75159" w:rsidR="008344DF" w:rsidRPr="008B64D5" w:rsidRDefault="008344DF" w:rsidP="008B64D5">
      <w:pPr>
        <w:pStyle w:val="Default"/>
        <w:numPr>
          <w:ilvl w:val="0"/>
          <w:numId w:val="33"/>
        </w:numPr>
        <w:rPr>
          <w:color w:val="FF0000"/>
          <w:sz w:val="23"/>
          <w:szCs w:val="23"/>
        </w:rPr>
      </w:pPr>
      <w:r w:rsidRPr="008B64D5">
        <w:rPr>
          <w:color w:val="FF0000"/>
          <w:sz w:val="23"/>
          <w:szCs w:val="23"/>
        </w:rPr>
        <w:t>Virtual office hour times and location (</w:t>
      </w:r>
      <w:proofErr w:type="gramStart"/>
      <w:r w:rsidRPr="008B64D5">
        <w:rPr>
          <w:color w:val="FF0000"/>
          <w:sz w:val="23"/>
          <w:szCs w:val="23"/>
        </w:rPr>
        <w:t>i.e.</w:t>
      </w:r>
      <w:proofErr w:type="gramEnd"/>
      <w:r w:rsidRPr="008B64D5">
        <w:rPr>
          <w:color w:val="FF0000"/>
          <w:sz w:val="23"/>
          <w:szCs w:val="23"/>
        </w:rPr>
        <w:t xml:space="preserve"> provide link and identify platform) </w:t>
      </w:r>
    </w:p>
    <w:p w14:paraId="45684D15" w14:textId="6640375C"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Identify which aspects of the course will be synchronous and which will be </w:t>
      </w:r>
      <w:proofErr w:type="gramStart"/>
      <w:r w:rsidRPr="008B64D5">
        <w:rPr>
          <w:color w:val="FF0000"/>
          <w:sz w:val="23"/>
          <w:szCs w:val="23"/>
        </w:rPr>
        <w:t>asynchronous</w:t>
      </w:r>
      <w:proofErr w:type="gramEnd"/>
      <w:r w:rsidRPr="008B64D5">
        <w:rPr>
          <w:color w:val="FF0000"/>
          <w:sz w:val="23"/>
          <w:szCs w:val="23"/>
        </w:rPr>
        <w:t xml:space="preserve"> </w:t>
      </w:r>
    </w:p>
    <w:p w14:paraId="4D61E8CF" w14:textId="3DEF0C01"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Notify students if online proctoring software will be used in the course* </w:t>
      </w:r>
    </w:p>
    <w:p w14:paraId="402D204C" w14:textId="16AC5DDB"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Specify exam/test time windows and whether the exam will be synchronous or asynchronous* </w:t>
      </w:r>
    </w:p>
    <w:p w14:paraId="1E3CC7F2" w14:textId="6D9945B7"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Contingency plan for technical/power related issues during tests/exams* </w:t>
      </w:r>
    </w:p>
    <w:p w14:paraId="1CCF5B91" w14:textId="2C146F4C" w:rsidR="008344DF" w:rsidRPr="008B64D5" w:rsidRDefault="008344DF" w:rsidP="008B64D5">
      <w:pPr>
        <w:pStyle w:val="Default"/>
        <w:numPr>
          <w:ilvl w:val="0"/>
          <w:numId w:val="33"/>
        </w:numPr>
        <w:rPr>
          <w:color w:val="FF0000"/>
          <w:sz w:val="23"/>
          <w:szCs w:val="23"/>
        </w:rPr>
      </w:pPr>
      <w:r w:rsidRPr="008B64D5">
        <w:rPr>
          <w:color w:val="FF0000"/>
          <w:sz w:val="23"/>
          <w:szCs w:val="23"/>
        </w:rPr>
        <w:lastRenderedPageBreak/>
        <w:t xml:space="preserve">Clarify due dates and times with respect to time zone </w:t>
      </w:r>
      <w:proofErr w:type="gramStart"/>
      <w:r w:rsidRPr="008B64D5">
        <w:rPr>
          <w:color w:val="FF0000"/>
          <w:sz w:val="23"/>
          <w:szCs w:val="23"/>
        </w:rPr>
        <w:t>differences</w:t>
      </w:r>
      <w:proofErr w:type="gramEnd"/>
      <w:r w:rsidRPr="008B64D5">
        <w:rPr>
          <w:color w:val="FF0000"/>
          <w:sz w:val="23"/>
          <w:szCs w:val="23"/>
        </w:rPr>
        <w:t xml:space="preserve"> </w:t>
      </w:r>
    </w:p>
    <w:p w14:paraId="59F89C8C" w14:textId="26FE8D27"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Notify students if you are using LMS data or other tracking devices to grade online </w:t>
      </w:r>
      <w:proofErr w:type="gramStart"/>
      <w:r w:rsidRPr="008B64D5">
        <w:rPr>
          <w:color w:val="FF0000"/>
          <w:sz w:val="23"/>
          <w:szCs w:val="23"/>
        </w:rPr>
        <w:t>participation</w:t>
      </w:r>
      <w:proofErr w:type="gramEnd"/>
      <w:r w:rsidRPr="008B64D5">
        <w:rPr>
          <w:color w:val="FF0000"/>
          <w:sz w:val="23"/>
          <w:szCs w:val="23"/>
        </w:rPr>
        <w:t xml:space="preserve"> </w:t>
      </w:r>
    </w:p>
    <w:p w14:paraId="184C6BAC" w14:textId="612C6321" w:rsidR="008B64D5" w:rsidRPr="008B64D5" w:rsidRDefault="008344DF" w:rsidP="00D560B4">
      <w:pPr>
        <w:pStyle w:val="Default"/>
        <w:numPr>
          <w:ilvl w:val="0"/>
          <w:numId w:val="33"/>
        </w:numPr>
        <w:rPr>
          <w:color w:val="FF0000"/>
          <w:sz w:val="23"/>
          <w:szCs w:val="23"/>
        </w:rPr>
      </w:pPr>
      <w:r w:rsidRPr="00D560B4">
        <w:rPr>
          <w:color w:val="FF0000"/>
          <w:sz w:val="23"/>
          <w:szCs w:val="23"/>
        </w:rPr>
        <w:t xml:space="preserve">Notify students that when connecting to online resources from outside Canada, they are </w:t>
      </w:r>
      <w:r w:rsidRPr="008B64D5">
        <w:rPr>
          <w:color w:val="FF0000"/>
          <w:sz w:val="23"/>
          <w:szCs w:val="23"/>
        </w:rPr>
        <w:t xml:space="preserve">responsible for ensuring they are aware of and are observing any applicable laws of the country they are connecting </w:t>
      </w:r>
      <w:proofErr w:type="gramStart"/>
      <w:r w:rsidRPr="008B64D5">
        <w:rPr>
          <w:color w:val="FF0000"/>
          <w:sz w:val="23"/>
          <w:szCs w:val="23"/>
        </w:rPr>
        <w:t>from</w:t>
      </w:r>
      <w:proofErr w:type="gramEnd"/>
      <w:r w:rsidRPr="008B64D5">
        <w:rPr>
          <w:color w:val="FF0000"/>
          <w:sz w:val="23"/>
          <w:szCs w:val="23"/>
        </w:rPr>
        <w:t xml:space="preserve"> </w:t>
      </w:r>
    </w:p>
    <w:p w14:paraId="482DAC26" w14:textId="25DFDDCB"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Any other information required by the applicable Academic Unit </w:t>
      </w:r>
    </w:p>
    <w:p w14:paraId="1B31F7E9" w14:textId="2012AF62" w:rsidR="008344DF" w:rsidRPr="008B64D5" w:rsidRDefault="008344DF" w:rsidP="008B64D5">
      <w:pPr>
        <w:pStyle w:val="Default"/>
        <w:numPr>
          <w:ilvl w:val="0"/>
          <w:numId w:val="33"/>
        </w:numPr>
        <w:rPr>
          <w:color w:val="FF0000"/>
          <w:sz w:val="23"/>
          <w:szCs w:val="23"/>
        </w:rPr>
      </w:pPr>
      <w:r w:rsidRPr="008B64D5">
        <w:rPr>
          <w:color w:val="FF0000"/>
          <w:sz w:val="23"/>
          <w:szCs w:val="23"/>
        </w:rPr>
        <w:t xml:space="preserve">Notify students if class is being recorded and remind students about their rights and responsibilities with respect to lecture recordings and the recording of lectures as per the Classroom Recording Protocol. Identify alternative means of participation and asking questions for students who do not want to be </w:t>
      </w:r>
      <w:proofErr w:type="gramStart"/>
      <w:r w:rsidRPr="008B64D5">
        <w:rPr>
          <w:color w:val="FF0000"/>
          <w:sz w:val="23"/>
          <w:szCs w:val="23"/>
        </w:rPr>
        <w:t>recorded</w:t>
      </w:r>
      <w:proofErr w:type="gramEnd"/>
      <w:r w:rsidRPr="008B64D5">
        <w:rPr>
          <w:color w:val="FF0000"/>
          <w:sz w:val="23"/>
          <w:szCs w:val="23"/>
        </w:rPr>
        <w:t xml:space="preserve"> </w:t>
      </w:r>
    </w:p>
    <w:p w14:paraId="670071C5" w14:textId="77777777" w:rsidR="008344DF" w:rsidRPr="008B64D5" w:rsidRDefault="008344DF" w:rsidP="008344DF">
      <w:pPr>
        <w:pStyle w:val="Default"/>
        <w:rPr>
          <w:color w:val="FF0000"/>
          <w:sz w:val="23"/>
          <w:szCs w:val="23"/>
        </w:rPr>
      </w:pPr>
    </w:p>
    <w:p w14:paraId="17198163" w14:textId="77777777" w:rsidR="008344DF" w:rsidRPr="008B64D5" w:rsidRDefault="008344DF" w:rsidP="008344DF">
      <w:pPr>
        <w:pStyle w:val="Default"/>
        <w:rPr>
          <w:color w:val="FF0000"/>
          <w:sz w:val="23"/>
          <w:szCs w:val="23"/>
        </w:rPr>
      </w:pPr>
      <w:r w:rsidRPr="008B64D5">
        <w:rPr>
          <w:color w:val="FF0000"/>
          <w:sz w:val="23"/>
          <w:szCs w:val="23"/>
        </w:rPr>
        <w:t xml:space="preserve">*See the Online Exam Toolkit for more information. </w:t>
      </w:r>
    </w:p>
    <w:p w14:paraId="2E66D468" w14:textId="77777777" w:rsidR="008B64D5" w:rsidRDefault="008B64D5" w:rsidP="008344DF">
      <w:pPr>
        <w:pStyle w:val="Default"/>
        <w:rPr>
          <w:sz w:val="23"/>
          <w:szCs w:val="23"/>
        </w:rPr>
      </w:pPr>
    </w:p>
    <w:p w14:paraId="4D2651BA" w14:textId="7997769F" w:rsidR="008B64D5" w:rsidRPr="000A6886" w:rsidRDefault="008B64D5" w:rsidP="008344DF">
      <w:pPr>
        <w:pStyle w:val="Default"/>
        <w:rPr>
          <w:i/>
          <w:iCs/>
          <w:color w:val="00B0F0"/>
          <w:sz w:val="23"/>
          <w:szCs w:val="23"/>
        </w:rPr>
      </w:pPr>
      <w:r w:rsidRPr="000A6886">
        <w:rPr>
          <w:i/>
          <w:iCs/>
          <w:color w:val="00B0F0"/>
          <w:sz w:val="23"/>
          <w:szCs w:val="23"/>
        </w:rPr>
        <w:t>Optional:</w:t>
      </w:r>
    </w:p>
    <w:p w14:paraId="48857F3E" w14:textId="14BCE9ED"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Include links to instructions or tutorials on the use of software </w:t>
      </w:r>
      <w:proofErr w:type="gramStart"/>
      <w:r w:rsidRPr="000A6886">
        <w:rPr>
          <w:i/>
          <w:iCs/>
          <w:color w:val="00B0F0"/>
          <w:sz w:val="23"/>
          <w:szCs w:val="23"/>
        </w:rPr>
        <w:t>platforms</w:t>
      </w:r>
      <w:proofErr w:type="gramEnd"/>
      <w:r w:rsidRPr="000A6886">
        <w:rPr>
          <w:i/>
          <w:iCs/>
          <w:color w:val="00B0F0"/>
          <w:sz w:val="23"/>
          <w:szCs w:val="23"/>
        </w:rPr>
        <w:t xml:space="preserve"> </w:t>
      </w:r>
    </w:p>
    <w:p w14:paraId="446F43EA" w14:textId="14A5574D"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Netiquette guidelines </w:t>
      </w:r>
    </w:p>
    <w:p w14:paraId="7B8D5267" w14:textId="1126487D"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Time Management supports (including subscribing to Brightspace notifications) </w:t>
      </w:r>
    </w:p>
    <w:p w14:paraId="779F36EB" w14:textId="376C5D51"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Online participation guidelines (</w:t>
      </w:r>
      <w:proofErr w:type="gramStart"/>
      <w:r w:rsidRPr="000A6886">
        <w:rPr>
          <w:i/>
          <w:iCs/>
          <w:color w:val="00B0F0"/>
          <w:sz w:val="23"/>
          <w:szCs w:val="23"/>
        </w:rPr>
        <w:t>i.e.</w:t>
      </w:r>
      <w:proofErr w:type="gramEnd"/>
      <w:r w:rsidRPr="000A6886">
        <w:rPr>
          <w:i/>
          <w:iCs/>
          <w:color w:val="00B0F0"/>
          <w:sz w:val="23"/>
          <w:szCs w:val="23"/>
        </w:rPr>
        <w:t xml:space="preserve"> for discussions and other types of assessments), including tools used for participation and how to use them </w:t>
      </w:r>
    </w:p>
    <w:p w14:paraId="320ADF2A" w14:textId="2B630D2C"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Online group work guidelines where </w:t>
      </w:r>
      <w:proofErr w:type="gramStart"/>
      <w:r w:rsidRPr="000A6886">
        <w:rPr>
          <w:i/>
          <w:iCs/>
          <w:color w:val="00B0F0"/>
          <w:sz w:val="23"/>
          <w:szCs w:val="23"/>
        </w:rPr>
        <w:t>required</w:t>
      </w:r>
      <w:proofErr w:type="gramEnd"/>
      <w:r w:rsidRPr="000A6886">
        <w:rPr>
          <w:i/>
          <w:iCs/>
          <w:color w:val="00B0F0"/>
          <w:sz w:val="23"/>
          <w:szCs w:val="23"/>
        </w:rPr>
        <w:t xml:space="preserve"> </w:t>
      </w:r>
    </w:p>
    <w:p w14:paraId="66202998" w14:textId="15916241"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Outline of course modules </w:t>
      </w:r>
    </w:p>
    <w:p w14:paraId="7AE8962A" w14:textId="5EB46404" w:rsidR="008344DF" w:rsidRPr="000A6886" w:rsidRDefault="008344DF" w:rsidP="008B64D5">
      <w:pPr>
        <w:pStyle w:val="Default"/>
        <w:numPr>
          <w:ilvl w:val="0"/>
          <w:numId w:val="32"/>
        </w:numPr>
        <w:rPr>
          <w:i/>
          <w:iCs/>
          <w:color w:val="00B0F0"/>
          <w:sz w:val="23"/>
          <w:szCs w:val="23"/>
        </w:rPr>
      </w:pPr>
      <w:r w:rsidRPr="000A6886">
        <w:rPr>
          <w:i/>
          <w:iCs/>
          <w:color w:val="00B0F0"/>
          <w:sz w:val="23"/>
          <w:szCs w:val="23"/>
        </w:rPr>
        <w:t xml:space="preserve">Ergonomics and importance of physical and mental well-being in a fully online learning program </w:t>
      </w:r>
    </w:p>
    <w:p w14:paraId="6FD2436A" w14:textId="785039C0" w:rsidR="00915DDE" w:rsidRPr="000A6886" w:rsidRDefault="00915DDE">
      <w:pPr>
        <w:widowControl/>
        <w:suppressAutoHyphens w:val="0"/>
        <w:textAlignment w:val="auto"/>
        <w:rPr>
          <w:rFonts w:ascii="Times New Roman" w:hAnsi="Times New Roman" w:cs="Times New Roman"/>
          <w:b/>
          <w:i/>
          <w:iCs/>
          <w:sz w:val="22"/>
          <w:szCs w:val="22"/>
        </w:rPr>
      </w:pPr>
    </w:p>
    <w:p w14:paraId="523CF396" w14:textId="77777777" w:rsidR="00533C12" w:rsidRPr="008344DF" w:rsidRDefault="00533C12" w:rsidP="00533C12">
      <w:pPr>
        <w:widowControl/>
        <w:suppressAutoHyphens w:val="0"/>
        <w:contextualSpacing/>
        <w:textAlignment w:val="auto"/>
        <w:rPr>
          <w:rFonts w:ascii="Times New Roman" w:hAnsi="Times New Roman" w:cs="Times New Roman"/>
          <w:b/>
          <w:color w:val="FF0000"/>
          <w:sz w:val="22"/>
          <w:szCs w:val="22"/>
        </w:rPr>
      </w:pPr>
      <w:r w:rsidRPr="008344DF">
        <w:rPr>
          <w:rFonts w:ascii="Times New Roman" w:hAnsi="Times New Roman" w:cs="Times New Roman"/>
          <w:b/>
          <w:color w:val="FF0000"/>
          <w:sz w:val="22"/>
          <w:szCs w:val="22"/>
        </w:rPr>
        <w:t>Student Health and Wellness Resources</w:t>
      </w:r>
    </w:p>
    <w:p w14:paraId="0759A3E0" w14:textId="77777777" w:rsidR="00533C12" w:rsidRPr="0073265B" w:rsidRDefault="00533C12" w:rsidP="00533C12">
      <w:pPr>
        <w:widowControl/>
        <w:suppressAutoHyphens w:val="0"/>
        <w:contextualSpacing/>
        <w:textAlignment w:val="auto"/>
        <w:rPr>
          <w:rFonts w:ascii="Times New Roman" w:hAnsi="Times New Roman" w:cs="Times New Roman"/>
          <w:b/>
          <w:sz w:val="22"/>
          <w:szCs w:val="22"/>
        </w:rPr>
      </w:pPr>
    </w:p>
    <w:p w14:paraId="14F08ED0" w14:textId="77777777" w:rsidR="00533C12" w:rsidRPr="0073265B" w:rsidRDefault="00533C12" w:rsidP="00533C12">
      <w:pPr>
        <w:pStyle w:val="ListParagraph"/>
        <w:numPr>
          <w:ilvl w:val="0"/>
          <w:numId w:val="27"/>
        </w:numPr>
        <w:rPr>
          <w:rFonts w:ascii="Times New Roman" w:eastAsiaTheme="minorHAnsi" w:hAnsi="Times New Roman" w:cs="Times New Roman"/>
          <w:kern w:val="0"/>
          <w:sz w:val="22"/>
          <w:szCs w:val="22"/>
          <w:lang w:eastAsia="en-US"/>
        </w:rPr>
      </w:pPr>
      <w:r>
        <w:rPr>
          <w:rFonts w:ascii="Times New Roman" w:eastAsiaTheme="minorHAnsi" w:hAnsi="Times New Roman" w:cs="Times New Roman"/>
          <w:kern w:val="0"/>
          <w:sz w:val="22"/>
          <w:szCs w:val="22"/>
          <w:lang w:eastAsia="en-US"/>
        </w:rPr>
        <w:t xml:space="preserve">Melda Murray </w:t>
      </w:r>
      <w:r w:rsidRPr="0073265B">
        <w:rPr>
          <w:rFonts w:ascii="Times New Roman" w:eastAsiaTheme="minorHAnsi" w:hAnsi="Times New Roman" w:cs="Times New Roman"/>
          <w:kern w:val="0"/>
          <w:sz w:val="22"/>
          <w:szCs w:val="22"/>
          <w:lang w:eastAsia="en-US"/>
        </w:rPr>
        <w:t xml:space="preserve">Student </w:t>
      </w:r>
      <w:r>
        <w:rPr>
          <w:rFonts w:ascii="Times New Roman" w:eastAsiaTheme="minorHAnsi" w:hAnsi="Times New Roman" w:cs="Times New Roman"/>
          <w:kern w:val="0"/>
          <w:sz w:val="22"/>
          <w:szCs w:val="22"/>
          <w:lang w:eastAsia="en-US"/>
        </w:rPr>
        <w:t>Centre</w:t>
      </w:r>
      <w:r w:rsidRPr="0073265B">
        <w:rPr>
          <w:rFonts w:ascii="Times New Roman" w:eastAsiaTheme="minorHAnsi" w:hAnsi="Times New Roman" w:cs="Times New Roman"/>
          <w:kern w:val="0"/>
          <w:sz w:val="22"/>
          <w:szCs w:val="22"/>
          <w:lang w:eastAsia="en-US"/>
        </w:rPr>
        <w:t xml:space="preserve"> </w:t>
      </w:r>
      <w:r>
        <w:rPr>
          <w:rFonts w:ascii="Times New Roman" w:eastAsiaTheme="minorHAnsi" w:hAnsi="Times New Roman" w:cs="Times New Roman"/>
          <w:kern w:val="0"/>
          <w:sz w:val="22"/>
          <w:szCs w:val="22"/>
          <w:lang w:eastAsia="en-US"/>
        </w:rPr>
        <w:t>(</w:t>
      </w:r>
      <w:r w:rsidRPr="0073265B">
        <w:rPr>
          <w:rFonts w:ascii="Times New Roman" w:eastAsiaTheme="minorHAnsi" w:hAnsi="Times New Roman" w:cs="Times New Roman"/>
          <w:kern w:val="0"/>
          <w:sz w:val="22"/>
          <w:szCs w:val="22"/>
          <w:lang w:eastAsia="en-US"/>
        </w:rPr>
        <w:t>Sexton</w:t>
      </w:r>
      <w:r>
        <w:rPr>
          <w:rFonts w:ascii="Times New Roman" w:eastAsiaTheme="minorHAnsi" w:hAnsi="Times New Roman" w:cs="Times New Roman"/>
          <w:kern w:val="0"/>
          <w:sz w:val="22"/>
          <w:szCs w:val="22"/>
          <w:lang w:eastAsia="en-US"/>
        </w:rPr>
        <w:t xml:space="preserve"> Campus)</w:t>
      </w:r>
      <w:r w:rsidRPr="0073265B">
        <w:rPr>
          <w:rFonts w:ascii="Times New Roman" w:eastAsiaTheme="minorHAnsi" w:hAnsi="Times New Roman" w:cs="Times New Roman"/>
          <w:kern w:val="0"/>
          <w:sz w:val="22"/>
          <w:szCs w:val="22"/>
          <w:lang w:eastAsia="en-US"/>
        </w:rPr>
        <w:t xml:space="preserve"> </w:t>
      </w:r>
      <w:bookmarkStart w:id="0" w:name="_Hlk140782641"/>
      <w:r>
        <w:fldChar w:fldCharType="begin"/>
      </w:r>
      <w:r>
        <w:instrText>HYPERLINK "https://www.dal.ca/faculty/engineering/mmsc.html"</w:instrText>
      </w:r>
      <w:r>
        <w:fldChar w:fldCharType="separate"/>
      </w:r>
      <w:r w:rsidRPr="00D51783">
        <w:rPr>
          <w:rStyle w:val="Hyperlink"/>
          <w:rFonts w:ascii="Times New Roman" w:hAnsi="Times New Roman" w:cs="Times New Roman"/>
          <w:sz w:val="22"/>
          <w:szCs w:val="22"/>
        </w:rPr>
        <w:t>https://www.dal.ca/faculty/engineering/mmsc.html</w:t>
      </w:r>
      <w:r>
        <w:rPr>
          <w:rStyle w:val="Hyperlink"/>
          <w:rFonts w:ascii="Times New Roman" w:hAnsi="Times New Roman" w:cs="Times New Roman"/>
          <w:sz w:val="22"/>
          <w:szCs w:val="22"/>
        </w:rPr>
        <w:fldChar w:fldCharType="end"/>
      </w:r>
      <w:r>
        <w:rPr>
          <w:rFonts w:ascii="Times New Roman" w:hAnsi="Times New Roman" w:cs="Times New Roman"/>
          <w:sz w:val="22"/>
          <w:szCs w:val="22"/>
        </w:rPr>
        <w:t xml:space="preserve"> </w:t>
      </w:r>
      <w:bookmarkEnd w:id="0"/>
    </w:p>
    <w:p w14:paraId="6BA36B25" w14:textId="77777777" w:rsidR="00533C12" w:rsidRPr="008344DF" w:rsidRDefault="00533C12" w:rsidP="00533C12">
      <w:pPr>
        <w:pStyle w:val="ListParagraph"/>
        <w:numPr>
          <w:ilvl w:val="0"/>
          <w:numId w:val="27"/>
        </w:numPr>
        <w:rPr>
          <w:rFonts w:ascii="Times New Roman" w:eastAsiaTheme="minorHAnsi" w:hAnsi="Times New Roman" w:cs="Times New Roman"/>
          <w:color w:val="FF0000"/>
          <w:kern w:val="0"/>
          <w:sz w:val="22"/>
          <w:szCs w:val="22"/>
          <w:lang w:eastAsia="en-US"/>
        </w:rPr>
      </w:pPr>
      <w:r w:rsidRPr="008344DF">
        <w:rPr>
          <w:rFonts w:ascii="Times New Roman" w:hAnsi="Times New Roman" w:cs="Times New Roman"/>
          <w:color w:val="FF0000"/>
          <w:sz w:val="22"/>
          <w:szCs w:val="22"/>
        </w:rPr>
        <w:t xml:space="preserve">Student Health &amp; Wellness </w:t>
      </w:r>
      <w:hyperlink r:id="rId14" w:history="1">
        <w:r w:rsidRPr="008344DF">
          <w:rPr>
            <w:rStyle w:val="Hyperlink"/>
            <w:rFonts w:ascii="Times New Roman" w:hAnsi="Times New Roman" w:cs="Times New Roman"/>
            <w:color w:val="FF0000"/>
            <w:sz w:val="22"/>
            <w:szCs w:val="22"/>
          </w:rPr>
          <w:t>https://www.dal.ca/campus_life/health-and-wellness.html</w:t>
        </w:r>
      </w:hyperlink>
      <w:r w:rsidRPr="008344DF">
        <w:rPr>
          <w:rFonts w:ascii="Times New Roman" w:hAnsi="Times New Roman" w:cs="Times New Roman"/>
          <w:color w:val="FF0000"/>
          <w:sz w:val="22"/>
          <w:szCs w:val="22"/>
        </w:rPr>
        <w:t xml:space="preserve"> </w:t>
      </w:r>
    </w:p>
    <w:p w14:paraId="1EB2D1E2" w14:textId="77777777" w:rsidR="00533C12" w:rsidRPr="00CA1DFB" w:rsidRDefault="00533C12" w:rsidP="00771E1D">
      <w:pPr>
        <w:widowControl/>
        <w:suppressAutoHyphens w:val="0"/>
        <w:textAlignment w:val="auto"/>
        <w:rPr>
          <w:rFonts w:ascii="Times New Roman" w:hAnsi="Times New Roman" w:cs="Times New Roman"/>
          <w:sz w:val="22"/>
          <w:szCs w:val="22"/>
        </w:rPr>
      </w:pPr>
    </w:p>
    <w:p w14:paraId="4E068E8C" w14:textId="19C48DA5" w:rsidR="00F3041B" w:rsidRPr="008344DF" w:rsidRDefault="00F3041B" w:rsidP="00F3041B">
      <w:pPr>
        <w:widowControl/>
        <w:suppressAutoHyphens w:val="0"/>
        <w:textAlignment w:val="auto"/>
        <w:rPr>
          <w:rFonts w:ascii="Times New Roman" w:hAnsi="Times New Roman" w:cs="Times New Roman"/>
          <w:color w:val="FF0000"/>
          <w:sz w:val="22"/>
          <w:szCs w:val="22"/>
        </w:rPr>
      </w:pPr>
      <w:r w:rsidRPr="008344DF">
        <w:rPr>
          <w:rFonts w:asciiTheme="minorHAnsi" w:hAnsiTheme="minorHAnsi"/>
          <w:color w:val="FF0000"/>
          <w:sz w:val="22"/>
          <w:szCs w:val="22"/>
        </w:rPr>
        <w:t>U</w:t>
      </w:r>
      <w:r w:rsidRPr="008344DF">
        <w:rPr>
          <w:rFonts w:ascii="Times New Roman" w:hAnsi="Times New Roman" w:cs="Times New Roman"/>
          <w:b/>
          <w:bCs/>
          <w:color w:val="FF0000"/>
          <w:sz w:val="22"/>
          <w:szCs w:val="22"/>
        </w:rPr>
        <w:t>niversity Policies, Statements, Guidelines and Resources for Support</w:t>
      </w:r>
    </w:p>
    <w:p w14:paraId="6C977689" w14:textId="77777777" w:rsidR="00F3041B" w:rsidRPr="008344DF" w:rsidRDefault="00F3041B" w:rsidP="00F3041B">
      <w:pPr>
        <w:rPr>
          <w:rFonts w:ascii="Times New Roman" w:hAnsi="Times New Roman" w:cs="Times New Roman"/>
          <w:b/>
          <w:color w:val="FF0000"/>
          <w:sz w:val="22"/>
          <w:szCs w:val="22"/>
        </w:rPr>
      </w:pPr>
    </w:p>
    <w:p w14:paraId="09AB5245" w14:textId="215CFA99" w:rsidR="00F3041B" w:rsidRPr="008344DF" w:rsidRDefault="00F3041B" w:rsidP="00F3041B">
      <w:pPr>
        <w:widowControl/>
        <w:suppressAutoHyphens w:val="0"/>
        <w:ind w:left="36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This course is governed by the academic rules and regulations set forth in the University Calendar and the Senate.   </w:t>
      </w:r>
      <w:hyperlink r:id="rId15">
        <w:r w:rsidRPr="008344DF">
          <w:rPr>
            <w:rStyle w:val="Hyperlink"/>
            <w:rFonts w:ascii="Times New Roman" w:hAnsi="Times New Roman" w:cs="Times New Roman"/>
            <w:color w:val="FF0000"/>
            <w:sz w:val="22"/>
            <w:szCs w:val="22"/>
          </w:rPr>
          <w:t>https://academiccalendar.dal.ca/Catalog/ViewCatalog.aspx?pageid=viewcatalog</w:t>
        </w:r>
      </w:hyperlink>
      <w:r w:rsidR="004F4A2F">
        <w:rPr>
          <w:rStyle w:val="Hyperlink"/>
          <w:rFonts w:ascii="Times New Roman" w:hAnsi="Times New Roman" w:cs="Times New Roman"/>
          <w:color w:val="FF0000"/>
          <w:sz w:val="22"/>
          <w:szCs w:val="22"/>
        </w:rPr>
        <w:t xml:space="preserve"> </w:t>
      </w:r>
    </w:p>
    <w:p w14:paraId="0C7FD525" w14:textId="77777777" w:rsidR="00F3041B" w:rsidRPr="008344DF" w:rsidRDefault="00F3041B" w:rsidP="00F3041B">
      <w:pPr>
        <w:rPr>
          <w:rFonts w:ascii="Times New Roman" w:hAnsi="Times New Roman" w:cs="Times New Roman"/>
          <w:b/>
          <w:color w:val="FF0000"/>
          <w:sz w:val="22"/>
          <w:szCs w:val="22"/>
        </w:rPr>
      </w:pPr>
    </w:p>
    <w:p w14:paraId="1F20A923" w14:textId="4E478224" w:rsidR="00F3041B" w:rsidRPr="008344DF" w:rsidRDefault="00F3041B" w:rsidP="00F3041B">
      <w:pPr>
        <w:rPr>
          <w:rFonts w:ascii="Times New Roman" w:hAnsi="Times New Roman" w:cs="Times New Roman"/>
          <w:b/>
          <w:bCs/>
          <w:color w:val="FF0000"/>
          <w:sz w:val="22"/>
          <w:szCs w:val="22"/>
        </w:rPr>
      </w:pPr>
      <w:r w:rsidRPr="008344DF">
        <w:rPr>
          <w:rFonts w:ascii="Times New Roman" w:hAnsi="Times New Roman" w:cs="Times New Roman"/>
          <w:b/>
          <w:bCs/>
          <w:color w:val="FF0000"/>
          <w:sz w:val="22"/>
          <w:szCs w:val="22"/>
        </w:rPr>
        <w:t>University Statements</w:t>
      </w:r>
    </w:p>
    <w:p w14:paraId="28587F5D" w14:textId="67A52CE3" w:rsidR="00F97D0E" w:rsidRPr="008344DF" w:rsidRDefault="00F97D0E" w:rsidP="00F3041B">
      <w:pPr>
        <w:rPr>
          <w:rFonts w:ascii="Times New Roman" w:hAnsi="Times New Roman" w:cs="Times New Roman"/>
          <w:b/>
          <w:bCs/>
          <w:color w:val="FF0000"/>
          <w:sz w:val="22"/>
          <w:szCs w:val="22"/>
        </w:rPr>
      </w:pPr>
    </w:p>
    <w:p w14:paraId="2B2B7D77" w14:textId="77777777" w:rsidR="00F97D0E" w:rsidRPr="008344DF" w:rsidRDefault="00F97D0E" w:rsidP="00F97D0E">
      <w:pPr>
        <w:pStyle w:val="ListParagraph"/>
        <w:widowControl/>
        <w:numPr>
          <w:ilvl w:val="0"/>
          <w:numId w:val="19"/>
        </w:numPr>
        <w:suppressAutoHyphens w:val="0"/>
        <w:spacing w:line="100" w:lineRule="atLeast"/>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Recognition of Mi’kmaq Territory</w:t>
      </w:r>
    </w:p>
    <w:p w14:paraId="3E791286" w14:textId="77777777" w:rsidR="00F97D0E" w:rsidRPr="008344DF" w:rsidRDefault="00F97D0E" w:rsidP="008F269D">
      <w:pPr>
        <w:pStyle w:val="ListParagraph"/>
        <w:widowControl/>
        <w:tabs>
          <w:tab w:val="left" w:pos="720"/>
        </w:tabs>
        <w:suppressAutoHyphens w:val="0"/>
        <w:spacing w:line="100" w:lineRule="atLeast"/>
        <w:contextualSpacing/>
        <w:textAlignment w:val="auto"/>
        <w:rPr>
          <w:rFonts w:ascii="Times New Roman" w:hAnsi="Times New Roman" w:cs="Times New Roman"/>
          <w:color w:val="FF0000"/>
          <w:sz w:val="22"/>
          <w:szCs w:val="22"/>
        </w:rPr>
      </w:pPr>
    </w:p>
    <w:p w14:paraId="45C885C8" w14:textId="77777777" w:rsidR="00F97D0E" w:rsidRPr="008344DF" w:rsidRDefault="00F97D0E" w:rsidP="00F97D0E">
      <w:pPr>
        <w:widowControl/>
        <w:suppressAutoHyphens w:val="0"/>
        <w:spacing w:line="100" w:lineRule="atLeast"/>
        <w:ind w:left="284"/>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Dalhousie University </w:t>
      </w:r>
      <w:proofErr w:type="gramStart"/>
      <w:r w:rsidRPr="008344DF">
        <w:rPr>
          <w:rFonts w:ascii="Times New Roman" w:hAnsi="Times New Roman" w:cs="Times New Roman"/>
          <w:color w:val="FF0000"/>
          <w:sz w:val="22"/>
          <w:szCs w:val="22"/>
        </w:rPr>
        <w:t>is located in</w:t>
      </w:r>
      <w:proofErr w:type="gramEnd"/>
      <w:r w:rsidRPr="008344DF">
        <w:rPr>
          <w:rFonts w:ascii="Times New Roman" w:hAnsi="Times New Roman" w:cs="Times New Roman"/>
          <w:color w:val="FF0000"/>
          <w:sz w:val="22"/>
          <w:szCs w:val="22"/>
        </w:rPr>
        <w:t xml:space="preserve"> </w:t>
      </w:r>
      <w:proofErr w:type="spellStart"/>
      <w:r w:rsidRPr="008344DF">
        <w:rPr>
          <w:rFonts w:ascii="Times New Roman" w:hAnsi="Times New Roman" w:cs="Times New Roman"/>
          <w:color w:val="FF0000"/>
          <w:sz w:val="22"/>
          <w:szCs w:val="22"/>
        </w:rPr>
        <w:t>Mi’kma’ki</w:t>
      </w:r>
      <w:proofErr w:type="spellEnd"/>
      <w:r w:rsidRPr="008344DF">
        <w:rPr>
          <w:rFonts w:ascii="Times New Roman" w:hAnsi="Times New Roman" w:cs="Times New Roman"/>
          <w:color w:val="FF0000"/>
          <w:sz w:val="22"/>
          <w:szCs w:val="22"/>
        </w:rPr>
        <w:t>, the ancestral and unceded territory of the Mi’kmaq. We are all Treaty people.</w:t>
      </w:r>
      <w:r w:rsidRPr="008344DF">
        <w:rPr>
          <w:rStyle w:val="FootnoteReference"/>
          <w:rFonts w:ascii="Times New Roman" w:hAnsi="Times New Roman" w:cs="Times New Roman"/>
          <w:color w:val="FF0000"/>
          <w:sz w:val="22"/>
          <w:szCs w:val="22"/>
        </w:rPr>
        <w:footnoteReference w:id="2"/>
      </w:r>
    </w:p>
    <w:p w14:paraId="38C12119" w14:textId="77777777" w:rsidR="00F97D0E" w:rsidRPr="008344DF" w:rsidRDefault="00F97D0E" w:rsidP="00F97D0E">
      <w:pPr>
        <w:rPr>
          <w:rFonts w:ascii="Times New Roman" w:hAnsi="Times New Roman" w:cs="Times New Roman"/>
          <w:color w:val="FF0000"/>
          <w:sz w:val="22"/>
          <w:szCs w:val="22"/>
        </w:rPr>
      </w:pPr>
    </w:p>
    <w:p w14:paraId="641F94F2" w14:textId="72E5B1DA" w:rsidR="00F97D0E" w:rsidRPr="008344DF" w:rsidRDefault="00F97D0E" w:rsidP="008F269D">
      <w:pPr>
        <w:pStyle w:val="ListParagraph"/>
        <w:widowControl/>
        <w:suppressAutoHyphens w:val="0"/>
        <w:spacing w:line="100" w:lineRule="atLeast"/>
        <w:ind w:left="284"/>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lastRenderedPageBreak/>
        <w:t xml:space="preserve">The Elders in Residence program provides students with access to First Nations elders for guidance, </w:t>
      </w:r>
      <w:proofErr w:type="gramStart"/>
      <w:r w:rsidRPr="008344DF">
        <w:rPr>
          <w:rFonts w:ascii="Times New Roman" w:hAnsi="Times New Roman" w:cs="Times New Roman"/>
          <w:color w:val="FF0000"/>
          <w:sz w:val="22"/>
          <w:szCs w:val="22"/>
        </w:rPr>
        <w:t>counsel</w:t>
      </w:r>
      <w:proofErr w:type="gramEnd"/>
      <w:r w:rsidRPr="008344DF">
        <w:rPr>
          <w:rFonts w:ascii="Times New Roman" w:hAnsi="Times New Roman" w:cs="Times New Roman"/>
          <w:color w:val="FF0000"/>
          <w:sz w:val="22"/>
          <w:szCs w:val="22"/>
        </w:rPr>
        <w:t xml:space="preserve"> and support.  Visit the office in the McCain Building (room 3037) contact the programs at elders@dal.ca or 902-494-6803.</w:t>
      </w:r>
    </w:p>
    <w:p w14:paraId="2C50B714" w14:textId="77777777" w:rsidR="00667DBB" w:rsidRPr="008344DF" w:rsidRDefault="00667DBB" w:rsidP="00667DBB">
      <w:pPr>
        <w:widowControl/>
        <w:suppressAutoHyphens w:val="0"/>
        <w:autoSpaceDE w:val="0"/>
        <w:autoSpaceDN w:val="0"/>
        <w:adjustRightInd w:val="0"/>
        <w:textAlignment w:val="auto"/>
        <w:rPr>
          <w:rFonts w:ascii="Symbol" w:eastAsiaTheme="minorEastAsia" w:hAnsi="Symbol" w:cs="Symbol" w:hint="eastAsia"/>
          <w:color w:val="FF0000"/>
          <w:kern w:val="0"/>
          <w:lang w:eastAsia="en-US"/>
        </w:rPr>
      </w:pPr>
    </w:p>
    <w:p w14:paraId="2F8C5382" w14:textId="49BC4B9A" w:rsidR="00667DBB" w:rsidRPr="008344DF" w:rsidRDefault="00667DBB" w:rsidP="00FB1A87">
      <w:pPr>
        <w:pStyle w:val="ListParagraph"/>
        <w:widowControl/>
        <w:numPr>
          <w:ilvl w:val="0"/>
          <w:numId w:val="31"/>
        </w:numPr>
        <w:suppressAutoHyphens w:val="0"/>
        <w:autoSpaceDE w:val="0"/>
        <w:autoSpaceDN w:val="0"/>
        <w:adjustRightInd w:val="0"/>
        <w:textAlignment w:val="auto"/>
        <w:rPr>
          <w:rFonts w:ascii="Times New Roman" w:eastAsiaTheme="minorEastAsia" w:hAnsi="Times New Roman" w:cs="Times New Roman"/>
          <w:color w:val="FF0000"/>
          <w:kern w:val="0"/>
          <w:sz w:val="23"/>
          <w:szCs w:val="23"/>
          <w:lang w:eastAsia="en-US"/>
        </w:rPr>
      </w:pPr>
      <w:r w:rsidRPr="008344DF">
        <w:rPr>
          <w:rFonts w:ascii="Times New Roman" w:eastAsiaTheme="minorEastAsia" w:hAnsi="Times New Roman" w:cs="Times New Roman"/>
          <w:color w:val="FF0000"/>
          <w:kern w:val="0"/>
          <w:sz w:val="23"/>
          <w:szCs w:val="23"/>
          <w:lang w:eastAsia="en-US"/>
        </w:rPr>
        <w:t xml:space="preserve">Internationalization </w:t>
      </w:r>
    </w:p>
    <w:p w14:paraId="7C18093F" w14:textId="77777777" w:rsidR="00667DBB" w:rsidRPr="008344DF" w:rsidRDefault="00667DBB" w:rsidP="00667DBB">
      <w:pPr>
        <w:widowControl/>
        <w:suppressAutoHyphens w:val="0"/>
        <w:autoSpaceDE w:val="0"/>
        <w:autoSpaceDN w:val="0"/>
        <w:adjustRightInd w:val="0"/>
        <w:textAlignment w:val="auto"/>
        <w:rPr>
          <w:rFonts w:ascii="Times New Roman" w:eastAsiaTheme="minorEastAsia" w:hAnsi="Times New Roman" w:cs="Times New Roman"/>
          <w:color w:val="FF0000"/>
          <w:kern w:val="0"/>
          <w:sz w:val="23"/>
          <w:szCs w:val="23"/>
          <w:lang w:eastAsia="en-US"/>
        </w:rPr>
      </w:pPr>
    </w:p>
    <w:p w14:paraId="591EEF02" w14:textId="77777777" w:rsidR="00667DBB" w:rsidRPr="008344DF" w:rsidRDefault="00667DBB" w:rsidP="00667DBB">
      <w:pPr>
        <w:widowControl/>
        <w:suppressAutoHyphens w:val="0"/>
        <w:autoSpaceDE w:val="0"/>
        <w:autoSpaceDN w:val="0"/>
        <w:adjustRightInd w:val="0"/>
        <w:ind w:left="360"/>
        <w:textAlignment w:val="auto"/>
        <w:rPr>
          <w:rFonts w:ascii="Times New Roman" w:eastAsiaTheme="minorEastAsia" w:hAnsi="Times New Roman" w:cs="Times New Roman"/>
          <w:color w:val="FF0000"/>
          <w:kern w:val="0"/>
          <w:sz w:val="23"/>
          <w:szCs w:val="23"/>
          <w:lang w:eastAsia="en-US"/>
        </w:rPr>
      </w:pPr>
      <w:r w:rsidRPr="008344DF">
        <w:rPr>
          <w:rFonts w:ascii="Times New Roman" w:eastAsiaTheme="minorEastAsia" w:hAnsi="Times New Roman" w:cs="Times New Roman"/>
          <w:color w:val="FF0000"/>
          <w:kern w:val="0"/>
          <w:sz w:val="23"/>
          <w:szCs w:val="23"/>
          <w:lang w:eastAsia="en-US"/>
        </w:rPr>
        <w:t xml:space="preserve">At Dalhousie, ‘thinking and acting globally’ enhances the quality and impact of education, supporting learning that is “interdisciplinary, cross-cultural, global in reach, and orientated toward solving problems that extend across national borders.” </w:t>
      </w:r>
      <w:hyperlink r:id="rId16" w:history="1">
        <w:r w:rsidRPr="008344DF">
          <w:rPr>
            <w:rStyle w:val="Hyperlink"/>
            <w:rFonts w:ascii="Times New Roman" w:eastAsiaTheme="minorEastAsia" w:hAnsi="Times New Roman" w:cs="Times New Roman"/>
            <w:color w:val="FF0000"/>
            <w:kern w:val="0"/>
            <w:sz w:val="23"/>
            <w:szCs w:val="23"/>
            <w:lang w:eastAsia="en-US"/>
          </w:rPr>
          <w:t>https://www.dal.ca/about-dal/internationalization.html</w:t>
        </w:r>
      </w:hyperlink>
      <w:r w:rsidRPr="008344DF">
        <w:rPr>
          <w:rFonts w:ascii="Times New Roman" w:eastAsiaTheme="minorEastAsia" w:hAnsi="Times New Roman" w:cs="Times New Roman"/>
          <w:color w:val="FF0000"/>
          <w:kern w:val="0"/>
          <w:sz w:val="23"/>
          <w:szCs w:val="23"/>
          <w:lang w:eastAsia="en-US"/>
        </w:rPr>
        <w:t xml:space="preserve"> </w:t>
      </w:r>
    </w:p>
    <w:p w14:paraId="43055C23" w14:textId="77777777" w:rsidR="00F3041B" w:rsidRPr="008344DF" w:rsidRDefault="00F3041B" w:rsidP="00F3041B">
      <w:pPr>
        <w:rPr>
          <w:rFonts w:ascii="Times New Roman" w:hAnsi="Times New Roman" w:cs="Times New Roman"/>
          <w:color w:val="FF0000"/>
          <w:sz w:val="22"/>
          <w:szCs w:val="22"/>
        </w:rPr>
      </w:pPr>
    </w:p>
    <w:p w14:paraId="3FAC7BF0" w14:textId="77777777" w:rsidR="00F3041B" w:rsidRPr="008344DF" w:rsidRDefault="00F3041B" w:rsidP="00F3041B">
      <w:pPr>
        <w:pStyle w:val="ListParagraph"/>
        <w:widowControl/>
        <w:numPr>
          <w:ilvl w:val="0"/>
          <w:numId w:val="20"/>
        </w:numPr>
        <w:suppressAutoHyphens w:val="0"/>
        <w:contextualSpacing/>
        <w:textAlignment w:val="auto"/>
        <w:rPr>
          <w:rFonts w:ascii="Times New Roman" w:hAnsi="Times New Roman" w:cs="Times New Roman"/>
          <w:color w:val="FF0000"/>
          <w:sz w:val="22"/>
          <w:szCs w:val="22"/>
          <w:u w:val="single"/>
        </w:rPr>
      </w:pPr>
      <w:r w:rsidRPr="008344DF">
        <w:rPr>
          <w:rFonts w:ascii="Times New Roman" w:hAnsi="Times New Roman" w:cs="Times New Roman"/>
          <w:color w:val="FF0000"/>
          <w:sz w:val="22"/>
          <w:szCs w:val="22"/>
        </w:rPr>
        <w:t xml:space="preserve">Academic Integrity   </w:t>
      </w:r>
    </w:p>
    <w:p w14:paraId="571B7C21" w14:textId="6A90799C" w:rsidR="00F3041B" w:rsidRPr="008344DF" w:rsidRDefault="00F3041B" w:rsidP="00F3041B">
      <w:pPr>
        <w:widowControl/>
        <w:suppressAutoHyphens w:val="0"/>
        <w:ind w:left="360"/>
        <w:contextualSpacing/>
        <w:textAlignment w:val="auto"/>
        <w:rPr>
          <w:rFonts w:ascii="Times New Roman" w:hAnsi="Times New Roman" w:cs="Times New Roman"/>
          <w:color w:val="FF0000"/>
          <w:sz w:val="22"/>
          <w:szCs w:val="22"/>
        </w:rPr>
      </w:pPr>
    </w:p>
    <w:p w14:paraId="43963E1F" w14:textId="51DF1B79" w:rsidR="003046AF" w:rsidRPr="008344DF" w:rsidRDefault="003046AF" w:rsidP="00F3041B">
      <w:pPr>
        <w:widowControl/>
        <w:suppressAutoHyphens w:val="0"/>
        <w:ind w:left="360"/>
        <w:contextualSpacing/>
        <w:textAlignment w:val="auto"/>
        <w:rPr>
          <w:rFonts w:ascii="Times New Roman" w:hAnsi="Times New Roman" w:cs="Times New Roman"/>
          <w:color w:val="FF0000"/>
          <w:sz w:val="22"/>
          <w:szCs w:val="22"/>
        </w:rPr>
      </w:pPr>
      <w:r w:rsidRPr="008344DF">
        <w:rPr>
          <w:color w:val="FF0000"/>
          <w:sz w:val="22"/>
          <w:szCs w:val="22"/>
        </w:rPr>
        <w:t xml:space="preserve">At Dalhousie University, we are guided in </w:t>
      </w:r>
      <w:proofErr w:type="gramStart"/>
      <w:r w:rsidRPr="008344DF">
        <w:rPr>
          <w:color w:val="FF0000"/>
          <w:sz w:val="22"/>
          <w:szCs w:val="22"/>
        </w:rPr>
        <w:t>all of</w:t>
      </w:r>
      <w:proofErr w:type="gramEnd"/>
      <w:r w:rsidRPr="008344DF">
        <w:rPr>
          <w:color w:val="FF0000"/>
          <w:sz w:val="22"/>
          <w:szCs w:val="22"/>
        </w:rPr>
        <w:t xml:space="preserve"> our work by the values of academic integrity: honesty, trust, fairness, responsibility and respect. As a student, you are required to demonstrate these values in </w:t>
      </w:r>
      <w:proofErr w:type="gramStart"/>
      <w:r w:rsidRPr="008344DF">
        <w:rPr>
          <w:color w:val="FF0000"/>
          <w:sz w:val="22"/>
          <w:szCs w:val="22"/>
        </w:rPr>
        <w:t>all of</w:t>
      </w:r>
      <w:proofErr w:type="gramEnd"/>
      <w:r w:rsidRPr="008344DF">
        <w:rPr>
          <w:color w:val="FF0000"/>
          <w:sz w:val="22"/>
          <w:szCs w:val="22"/>
        </w:rPr>
        <w:t xml:space="preserve"> the work you do. The University provides policies and procedures that every member of the university community is required to follow to ensure academic integrity. (read more: </w:t>
      </w:r>
      <w:hyperlink r:id="rId17" w:history="1">
        <w:r w:rsidRPr="008344DF">
          <w:rPr>
            <w:rStyle w:val="Hyperlink"/>
            <w:color w:val="FF0000"/>
            <w:sz w:val="22"/>
            <w:szCs w:val="22"/>
          </w:rPr>
          <w:t>http://www.dal.ca/dept/university_secretariat/academic-integrity.html</w:t>
        </w:r>
      </w:hyperlink>
      <w:r w:rsidRPr="008344DF">
        <w:rPr>
          <w:color w:val="FF0000"/>
          <w:sz w:val="22"/>
          <w:szCs w:val="22"/>
        </w:rPr>
        <w:t xml:space="preserve"> )</w:t>
      </w:r>
    </w:p>
    <w:p w14:paraId="49DCBB0E" w14:textId="77777777" w:rsidR="00F3041B" w:rsidRPr="008344DF" w:rsidRDefault="00F3041B" w:rsidP="00F3041B">
      <w:pPr>
        <w:pStyle w:val="ListParagraph"/>
        <w:widowControl/>
        <w:suppressAutoHyphens w:val="0"/>
        <w:contextualSpacing/>
        <w:textAlignment w:val="auto"/>
        <w:rPr>
          <w:rFonts w:ascii="Times New Roman" w:hAnsi="Times New Roman" w:cs="Times New Roman"/>
          <w:color w:val="FF0000"/>
          <w:sz w:val="22"/>
          <w:szCs w:val="22"/>
        </w:rPr>
      </w:pPr>
    </w:p>
    <w:p w14:paraId="3400E932" w14:textId="77777777" w:rsidR="00F3041B" w:rsidRPr="008344DF" w:rsidRDefault="00F3041B" w:rsidP="00F3041B">
      <w:pPr>
        <w:pStyle w:val="ListParagraph"/>
        <w:widowControl/>
        <w:numPr>
          <w:ilvl w:val="0"/>
          <w:numId w:val="20"/>
        </w:numPr>
        <w:suppressAutoHyphens w:val="0"/>
        <w:contextualSpacing/>
        <w:textAlignment w:val="auto"/>
        <w:rPr>
          <w:rFonts w:ascii="Times New Roman" w:hAnsi="Times New Roman" w:cs="Times New Roman"/>
          <w:color w:val="FF0000"/>
          <w:sz w:val="22"/>
          <w:szCs w:val="22"/>
          <w:u w:val="single"/>
        </w:rPr>
      </w:pPr>
      <w:r w:rsidRPr="008344DF">
        <w:rPr>
          <w:rFonts w:ascii="Times New Roman" w:hAnsi="Times New Roman" w:cs="Times New Roman"/>
          <w:color w:val="FF0000"/>
          <w:sz w:val="22"/>
          <w:szCs w:val="22"/>
        </w:rPr>
        <w:t xml:space="preserve">Accessibility </w:t>
      </w:r>
    </w:p>
    <w:p w14:paraId="21FEE63A" w14:textId="77777777" w:rsidR="00F3041B" w:rsidRPr="008344DF" w:rsidRDefault="00F3041B" w:rsidP="00F3041B">
      <w:pPr>
        <w:widowControl/>
        <w:suppressAutoHyphens w:val="0"/>
        <w:ind w:left="360"/>
        <w:contextualSpacing/>
        <w:textAlignment w:val="auto"/>
        <w:rPr>
          <w:rFonts w:ascii="Times New Roman" w:eastAsiaTheme="minorEastAsia" w:hAnsi="Times New Roman" w:cs="Times New Roman"/>
          <w:color w:val="FF0000"/>
          <w:kern w:val="0"/>
          <w:sz w:val="22"/>
          <w:szCs w:val="22"/>
          <w:lang w:val="en-US" w:eastAsia="en-US"/>
        </w:rPr>
      </w:pPr>
    </w:p>
    <w:p w14:paraId="6EE1D6D1" w14:textId="77777777" w:rsidR="0009114E" w:rsidRPr="008344DF" w:rsidRDefault="0009114E" w:rsidP="0009114E">
      <w:pPr>
        <w:widowControl/>
        <w:suppressAutoHyphens w:val="0"/>
        <w:ind w:left="284"/>
        <w:contextualSpacing/>
        <w:textAlignment w:val="auto"/>
        <w:rPr>
          <w:color w:val="FF0000"/>
          <w:sz w:val="22"/>
          <w:szCs w:val="22"/>
        </w:rPr>
      </w:pPr>
      <w:r w:rsidRPr="008344DF">
        <w:rPr>
          <w:color w:val="FF0000"/>
          <w:sz w:val="22"/>
          <w:szCs w:val="22"/>
        </w:rPr>
        <w:t xml:space="preserve">The Student Accessibility Centre is Dalhousie's centre of expertise for matters related to student accessibility and accommodation. If there are aspects of the design, instruction, and/or experiences within this course (online or in-person) that result in barriers to your inclusion please contact: </w:t>
      </w:r>
    </w:p>
    <w:p w14:paraId="189D1FD1" w14:textId="77777777" w:rsidR="006C52AF" w:rsidRPr="008344DF" w:rsidRDefault="006C52AF" w:rsidP="006C52AF">
      <w:pPr>
        <w:widowControl/>
        <w:suppressAutoHyphens w:val="0"/>
        <w:ind w:left="284"/>
        <w:contextualSpacing/>
        <w:textAlignment w:val="auto"/>
        <w:rPr>
          <w:color w:val="FF0000"/>
          <w:sz w:val="22"/>
          <w:szCs w:val="22"/>
        </w:rPr>
      </w:pPr>
    </w:p>
    <w:p w14:paraId="3157446F" w14:textId="3DA49634" w:rsidR="0009114E" w:rsidRPr="008344DF" w:rsidRDefault="0009114E" w:rsidP="00FB1A87">
      <w:pPr>
        <w:widowControl/>
        <w:suppressAutoHyphens w:val="0"/>
        <w:ind w:left="284"/>
        <w:contextualSpacing/>
        <w:textAlignment w:val="auto"/>
        <w:rPr>
          <w:rFonts w:ascii="Times New Roman" w:eastAsiaTheme="minorEastAsia" w:hAnsi="Times New Roman" w:cs="Times New Roman"/>
          <w:color w:val="FF0000"/>
          <w:sz w:val="22"/>
          <w:szCs w:val="22"/>
          <w:u w:val="single"/>
          <w:lang w:val="en-US" w:eastAsia="en-US"/>
        </w:rPr>
      </w:pPr>
      <w:r w:rsidRPr="008344DF">
        <w:rPr>
          <w:color w:val="FF0000"/>
          <w:sz w:val="22"/>
          <w:szCs w:val="22"/>
        </w:rPr>
        <w:t>The Student Accessibility Centre (</w:t>
      </w:r>
      <w:hyperlink r:id="rId18" w:history="1">
        <w:r w:rsidRPr="008344DF">
          <w:rPr>
            <w:rStyle w:val="Hyperlink"/>
            <w:color w:val="FF0000"/>
            <w:sz w:val="22"/>
            <w:szCs w:val="22"/>
          </w:rPr>
          <w:t>https://www.dal.ca/campus_life/academic-support/accessibility.html</w:t>
        </w:r>
      </w:hyperlink>
      <w:r w:rsidRPr="008344DF">
        <w:rPr>
          <w:color w:val="FF0000"/>
          <w:sz w:val="22"/>
          <w:szCs w:val="22"/>
        </w:rPr>
        <w:t xml:space="preserve">) for all courses offered by Dalhousie </w:t>
      </w:r>
      <w:proofErr w:type="gramStart"/>
      <w:r w:rsidRPr="008344DF">
        <w:rPr>
          <w:color w:val="FF0000"/>
          <w:sz w:val="22"/>
          <w:szCs w:val="22"/>
        </w:rPr>
        <w:t>with the exception of</w:t>
      </w:r>
      <w:proofErr w:type="gramEnd"/>
      <w:r w:rsidRPr="008344DF">
        <w:rPr>
          <w:color w:val="FF0000"/>
          <w:sz w:val="22"/>
          <w:szCs w:val="22"/>
        </w:rPr>
        <w:t xml:space="preserve"> Truro. · the Student Success Centre in Truro for courses offered by the Faculty of Agriculture (</w:t>
      </w:r>
      <w:hyperlink r:id="rId19" w:history="1">
        <w:r w:rsidRPr="008344DF">
          <w:rPr>
            <w:rStyle w:val="Hyperlink"/>
            <w:color w:val="FF0000"/>
            <w:sz w:val="22"/>
            <w:szCs w:val="22"/>
          </w:rPr>
          <w:t>https://www.dal.ca/about-dal/agricultural-campus/student-success-centre.html</w:t>
        </w:r>
      </w:hyperlink>
      <w:r w:rsidRPr="008344DF">
        <w:rPr>
          <w:color w:val="FF0000"/>
          <w:sz w:val="22"/>
          <w:szCs w:val="22"/>
        </w:rPr>
        <w:t>)</w:t>
      </w:r>
    </w:p>
    <w:p w14:paraId="31EE6391" w14:textId="77777777" w:rsidR="006C52AF" w:rsidRPr="008344DF" w:rsidRDefault="006C52AF" w:rsidP="00FB1A87">
      <w:pPr>
        <w:widowControl/>
        <w:suppressAutoHyphens w:val="0"/>
        <w:ind w:left="284"/>
        <w:contextualSpacing/>
        <w:textAlignment w:val="auto"/>
        <w:rPr>
          <w:rStyle w:val="Hyperlink"/>
          <w:rFonts w:ascii="Times New Roman" w:hAnsi="Times New Roman" w:cs="Times New Roman"/>
          <w:color w:val="FF0000"/>
          <w:sz w:val="22"/>
          <w:szCs w:val="22"/>
          <w:u w:val="none"/>
        </w:rPr>
      </w:pPr>
    </w:p>
    <w:p w14:paraId="7E0E3777" w14:textId="41E66089" w:rsidR="006C52AF" w:rsidRPr="008344DF" w:rsidRDefault="006C52AF" w:rsidP="006C52AF">
      <w:pPr>
        <w:pStyle w:val="ListParagraph"/>
        <w:widowControl/>
        <w:numPr>
          <w:ilvl w:val="0"/>
          <w:numId w:val="29"/>
        </w:numPr>
        <w:suppressAutoHyphens w:val="0"/>
        <w:spacing w:line="100" w:lineRule="atLeast"/>
        <w:ind w:left="709"/>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Conduct in the Classroom – Culture of Respect</w:t>
      </w:r>
    </w:p>
    <w:p w14:paraId="3E122DC1" w14:textId="77777777" w:rsidR="006C52AF" w:rsidRPr="008344DF" w:rsidRDefault="006C52AF" w:rsidP="00FB1A87">
      <w:pPr>
        <w:pStyle w:val="ListParagraph"/>
        <w:widowControl/>
        <w:suppressAutoHyphens w:val="0"/>
        <w:spacing w:line="100" w:lineRule="atLeast"/>
        <w:ind w:left="709"/>
        <w:contextualSpacing/>
        <w:textAlignment w:val="auto"/>
        <w:rPr>
          <w:rFonts w:ascii="Times New Roman" w:hAnsi="Times New Roman" w:cs="Times New Roman"/>
          <w:color w:val="FF0000"/>
          <w:sz w:val="22"/>
          <w:szCs w:val="22"/>
        </w:rPr>
      </w:pPr>
    </w:p>
    <w:p w14:paraId="2A6D33E3" w14:textId="4D983290" w:rsidR="006C52AF" w:rsidRPr="008344DF" w:rsidRDefault="006C52AF" w:rsidP="006C52AF">
      <w:pPr>
        <w:widowControl/>
        <w:suppressAutoHyphens w:val="0"/>
        <w:spacing w:line="100" w:lineRule="atLeast"/>
        <w:ind w:left="36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Substantial and constructive dialogue on challenging issues is an important part of academic inquiry and exchange. It requires willingness to listen and tolerance of opposing points of view. Consideration of individual differences and alternative viewpoints is required of all class members, towards each other, towards instructors, and towards guest speakers. While expressions of differing perspectives are welcome and encouraged, the words and language used should remain within acceptable bounds of civility and respect.</w:t>
      </w:r>
    </w:p>
    <w:p w14:paraId="5AD0E4DD" w14:textId="77777777" w:rsidR="00F3041B" w:rsidRPr="008344DF" w:rsidRDefault="00F3041B" w:rsidP="00F3041B">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u w:val="none"/>
        </w:rPr>
      </w:pPr>
    </w:p>
    <w:p w14:paraId="1AE8D784" w14:textId="77777777" w:rsidR="00F3041B" w:rsidRPr="008344DF" w:rsidRDefault="00F3041B" w:rsidP="00F3041B">
      <w:pPr>
        <w:pStyle w:val="ListParagraph"/>
        <w:widowControl/>
        <w:numPr>
          <w:ilvl w:val="0"/>
          <w:numId w:val="19"/>
        </w:numPr>
        <w:suppressAutoHyphens w:val="0"/>
        <w:spacing w:line="100" w:lineRule="atLeast"/>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Diversity and Inclusion – Culture of Respect</w:t>
      </w:r>
    </w:p>
    <w:p w14:paraId="71A0A5A3" w14:textId="77777777" w:rsidR="00F3041B" w:rsidRPr="008344DF" w:rsidRDefault="00F3041B" w:rsidP="00F3041B">
      <w:pPr>
        <w:pStyle w:val="ListParagraph"/>
        <w:widowControl/>
        <w:suppressAutoHyphens w:val="0"/>
        <w:spacing w:line="100" w:lineRule="atLeast"/>
        <w:contextualSpacing/>
        <w:textAlignment w:val="auto"/>
        <w:rPr>
          <w:rFonts w:ascii="Times New Roman" w:hAnsi="Times New Roman" w:cs="Times New Roman"/>
          <w:color w:val="FF0000"/>
          <w:sz w:val="22"/>
          <w:szCs w:val="22"/>
        </w:rPr>
      </w:pPr>
    </w:p>
    <w:p w14:paraId="4BA48744" w14:textId="7CEAA879" w:rsidR="003046AF" w:rsidRPr="008344DF" w:rsidRDefault="003046AF" w:rsidP="003046AF">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u w:val="none"/>
        </w:rPr>
      </w:pPr>
      <w:r w:rsidRPr="008344DF">
        <w:rPr>
          <w:color w:val="FF0000"/>
          <w:sz w:val="22"/>
          <w:szCs w:val="22"/>
        </w:rPr>
        <w:t xml:space="preserve">Every person at Dalhousie has a right to be respected and safe. We believe inclusiveness is fundamental to education. We stand for equality. Dalhousie is strengthened in our diversity. We are a respectful and inclusive community. We are committed to being a place where everyone feels welcome and supported, which is why our Strategic Direction prioritizes fostering a culture of diversity and inclusiveness (Strategic Priority 5.2). (read more: </w:t>
      </w:r>
      <w:hyperlink r:id="rId20" w:history="1">
        <w:r w:rsidRPr="008344DF">
          <w:rPr>
            <w:rStyle w:val="Hyperlink"/>
            <w:color w:val="FF0000"/>
            <w:sz w:val="22"/>
            <w:szCs w:val="22"/>
          </w:rPr>
          <w:t>http://www.dal.ca/cultureofrespect.html</w:t>
        </w:r>
      </w:hyperlink>
      <w:r w:rsidRPr="008344DF">
        <w:rPr>
          <w:color w:val="FF0000"/>
          <w:sz w:val="22"/>
          <w:szCs w:val="22"/>
        </w:rPr>
        <w:t xml:space="preserve">) </w:t>
      </w:r>
    </w:p>
    <w:p w14:paraId="6FE1D71E" w14:textId="7D86596F" w:rsidR="00F3041B" w:rsidRPr="008344DF" w:rsidRDefault="00F3041B" w:rsidP="003046AF">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rPr>
      </w:pPr>
    </w:p>
    <w:p w14:paraId="356B6AF3" w14:textId="77777777" w:rsidR="00B66D48" w:rsidRPr="008344DF" w:rsidRDefault="00B66D48" w:rsidP="00B66D48">
      <w:pPr>
        <w:pStyle w:val="ListParagraph"/>
        <w:widowControl/>
        <w:numPr>
          <w:ilvl w:val="0"/>
          <w:numId w:val="19"/>
        </w:numPr>
        <w:suppressAutoHyphens w:val="0"/>
        <w:spacing w:line="100" w:lineRule="atLeast"/>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Student Code of Conduct </w:t>
      </w:r>
    </w:p>
    <w:p w14:paraId="74F2C1B1" w14:textId="77777777" w:rsidR="00B66D48" w:rsidRPr="008344DF" w:rsidRDefault="00B66D48" w:rsidP="00B66D48">
      <w:pPr>
        <w:widowControl/>
        <w:suppressAutoHyphens w:val="0"/>
        <w:spacing w:line="100" w:lineRule="atLeast"/>
        <w:contextualSpacing/>
        <w:textAlignment w:val="auto"/>
        <w:rPr>
          <w:rStyle w:val="Hyperlink"/>
          <w:rFonts w:ascii="Times New Roman" w:hAnsi="Times New Roman" w:cs="Times New Roman"/>
          <w:color w:val="FF0000"/>
          <w:sz w:val="22"/>
          <w:szCs w:val="22"/>
        </w:rPr>
      </w:pPr>
    </w:p>
    <w:p w14:paraId="1FFDA634" w14:textId="77777777" w:rsidR="00B66D48" w:rsidRPr="008344DF" w:rsidRDefault="00B66D48" w:rsidP="00B66D48">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u w:val="none"/>
        </w:rPr>
      </w:pPr>
      <w:r w:rsidRPr="008344DF">
        <w:rPr>
          <w:color w:val="FF0000"/>
          <w:sz w:val="22"/>
          <w:szCs w:val="22"/>
        </w:rPr>
        <w:lastRenderedPageBreak/>
        <w:t xml:space="preserve">Student Code of Conduct Everyone at Dalhousie is expected to treat others with dignity and respect. The Code of Student Conduct allows Dalhousie to take disciplinary action if students don’t follow this community expectation. When appropriate, violations of the code can be resolved in a reasonable and informal manner—perhaps through a restorative justice process. If an informal resolution can’t be reached, or would be inappropriate, procedures exist for formal dispute resolution. (read more: </w:t>
      </w:r>
      <w:hyperlink r:id="rId21" w:history="1">
        <w:r w:rsidRPr="008344DF">
          <w:rPr>
            <w:rStyle w:val="Hyperlink"/>
            <w:color w:val="FF0000"/>
            <w:sz w:val="22"/>
            <w:szCs w:val="22"/>
          </w:rPr>
          <w:t>https://www.dal.ca/dept/university_secretariat/policies/student-life/code-of-student-conduct.html</w:t>
        </w:r>
      </w:hyperlink>
      <w:r w:rsidRPr="008344DF">
        <w:rPr>
          <w:color w:val="FF0000"/>
          <w:sz w:val="22"/>
          <w:szCs w:val="22"/>
        </w:rPr>
        <w:t>)</w:t>
      </w:r>
    </w:p>
    <w:p w14:paraId="3BEC10AD" w14:textId="77777777" w:rsidR="00FF0414" w:rsidRPr="008344DF" w:rsidRDefault="00FF0414" w:rsidP="00FF0414">
      <w:pPr>
        <w:pStyle w:val="Default"/>
        <w:rPr>
          <w:color w:val="FF0000"/>
        </w:rPr>
      </w:pPr>
    </w:p>
    <w:p w14:paraId="6A488E71" w14:textId="77777777" w:rsidR="00FF0414" w:rsidRPr="008344DF" w:rsidRDefault="00FF0414" w:rsidP="00FB1A87">
      <w:pPr>
        <w:pStyle w:val="Default"/>
        <w:numPr>
          <w:ilvl w:val="0"/>
          <w:numId w:val="28"/>
        </w:numPr>
        <w:rPr>
          <w:color w:val="FF0000"/>
          <w:sz w:val="22"/>
          <w:szCs w:val="22"/>
        </w:rPr>
      </w:pPr>
      <w:r w:rsidRPr="008344DF">
        <w:rPr>
          <w:color w:val="FF0000"/>
          <w:sz w:val="22"/>
          <w:szCs w:val="22"/>
        </w:rPr>
        <w:t xml:space="preserve">Fair Dealing policy </w:t>
      </w:r>
    </w:p>
    <w:p w14:paraId="0EFBD60D" w14:textId="77777777" w:rsidR="00FF0414" w:rsidRPr="008344DF" w:rsidRDefault="00FF0414" w:rsidP="00FF0414">
      <w:pPr>
        <w:widowControl/>
        <w:suppressAutoHyphens w:val="0"/>
        <w:spacing w:line="100" w:lineRule="atLeast"/>
        <w:ind w:left="360"/>
        <w:contextualSpacing/>
        <w:textAlignment w:val="auto"/>
        <w:rPr>
          <w:rFonts w:ascii="Times New Roman" w:hAnsi="Times New Roman" w:cs="Times New Roman"/>
          <w:color w:val="FF0000"/>
          <w:sz w:val="22"/>
          <w:szCs w:val="22"/>
        </w:rPr>
      </w:pPr>
    </w:p>
    <w:p w14:paraId="2ED4DD49" w14:textId="1C04097B" w:rsidR="00FF0414" w:rsidRPr="008344DF" w:rsidRDefault="00FF0414" w:rsidP="00FF0414">
      <w:pPr>
        <w:widowControl/>
        <w:suppressAutoHyphens w:val="0"/>
        <w:spacing w:line="100" w:lineRule="atLeast"/>
        <w:ind w:left="360"/>
        <w:contextualSpacing/>
        <w:textAlignment w:val="auto"/>
        <w:rPr>
          <w:rFonts w:ascii="Times New Roman" w:hAnsi="Times New Roman" w:cs="Times New Roman"/>
          <w:color w:val="FF0000"/>
          <w:sz w:val="22"/>
          <w:szCs w:val="22"/>
        </w:rPr>
      </w:pPr>
      <w:r w:rsidRPr="008344DF">
        <w:rPr>
          <w:rFonts w:ascii="Times New Roman" w:hAnsi="Times New Roman" w:cs="Times New Roman"/>
          <w:color w:val="FF0000"/>
          <w:sz w:val="22"/>
          <w:szCs w:val="22"/>
        </w:rPr>
        <w:t xml:space="preserve">The Dalhousie University Fair Dealing Policy provides guidance for the limited use of copyright protected material without the risk of infringement and without having to seek the permission of copyright owners. It is intended to provide a balance between the rights of creators and the rights of users at Dalhousie. (read more: </w:t>
      </w:r>
      <w:hyperlink r:id="rId22" w:history="1">
        <w:r w:rsidRPr="008344DF">
          <w:rPr>
            <w:rStyle w:val="Hyperlink"/>
            <w:rFonts w:ascii="Times New Roman" w:hAnsi="Times New Roman" w:cs="Times New Roman"/>
            <w:color w:val="FF0000"/>
            <w:sz w:val="22"/>
            <w:szCs w:val="22"/>
          </w:rPr>
          <w:t>https://www.dal.ca/dept/university_secretariat/policies/academic/fair-dealing-policy-.html</w:t>
        </w:r>
      </w:hyperlink>
      <w:r w:rsidRPr="008344DF">
        <w:rPr>
          <w:rFonts w:ascii="Times New Roman" w:hAnsi="Times New Roman" w:cs="Times New Roman"/>
          <w:color w:val="FF0000"/>
          <w:sz w:val="22"/>
          <w:szCs w:val="22"/>
        </w:rPr>
        <w:t>)</w:t>
      </w:r>
    </w:p>
    <w:p w14:paraId="56A4717F" w14:textId="7027F814" w:rsidR="00FF0414" w:rsidRPr="008344DF" w:rsidRDefault="00FF0414" w:rsidP="00FF0414">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rPr>
      </w:pPr>
    </w:p>
    <w:p w14:paraId="3226C9C0" w14:textId="1C6C7A69" w:rsidR="00B66D48" w:rsidRPr="008344DF" w:rsidRDefault="00B66D48" w:rsidP="00FB1A87">
      <w:pPr>
        <w:pStyle w:val="ListParagraph"/>
        <w:widowControl/>
        <w:numPr>
          <w:ilvl w:val="0"/>
          <w:numId w:val="28"/>
        </w:numPr>
        <w:suppressAutoHyphens w:val="0"/>
        <w:spacing w:line="100" w:lineRule="atLeast"/>
        <w:contextualSpacing/>
        <w:textAlignment w:val="auto"/>
        <w:rPr>
          <w:rStyle w:val="Hyperlink"/>
          <w:rFonts w:ascii="Times New Roman" w:hAnsi="Times New Roman" w:cs="Times New Roman"/>
          <w:color w:val="FF0000"/>
          <w:sz w:val="22"/>
          <w:szCs w:val="22"/>
        </w:rPr>
      </w:pPr>
      <w:r w:rsidRPr="008344DF">
        <w:rPr>
          <w:rStyle w:val="Hyperlink"/>
          <w:rFonts w:ascii="Times New Roman" w:hAnsi="Times New Roman" w:cs="Times New Roman"/>
          <w:color w:val="FF0000"/>
          <w:sz w:val="22"/>
          <w:szCs w:val="22"/>
        </w:rPr>
        <w:t>Originality Checking Software (Mandatory to include if being used)</w:t>
      </w:r>
    </w:p>
    <w:p w14:paraId="11A16627" w14:textId="77777777" w:rsidR="00B66D48" w:rsidRPr="008344DF" w:rsidRDefault="00B66D48" w:rsidP="00B66D48">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rPr>
      </w:pPr>
    </w:p>
    <w:p w14:paraId="48650E67" w14:textId="1EF1E746" w:rsidR="00B66D48" w:rsidRPr="008344DF" w:rsidRDefault="00B66D48" w:rsidP="00B66D48">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rPr>
      </w:pPr>
      <w:r w:rsidRPr="008344DF">
        <w:rPr>
          <w:rStyle w:val="Hyperlink"/>
          <w:rFonts w:ascii="Times New Roman" w:hAnsi="Times New Roman" w:cs="Times New Roman"/>
          <w:color w:val="FF0000"/>
          <w:sz w:val="22"/>
          <w:szCs w:val="22"/>
        </w:rPr>
        <w:t xml:space="preserve">The course instructor may use Dalhousie’s approved originality checking software and Google to check the originality of any work submitted for credit, in accordance with the Student Submission of Assignments and Use of Originality Checking Software Policy. Students are free, without penalty of grade, to choose an alternative method of attesting to the authenticity of their </w:t>
      </w:r>
      <w:r w:rsidR="00BB2E25" w:rsidRPr="008344DF">
        <w:rPr>
          <w:rStyle w:val="Hyperlink"/>
          <w:rFonts w:ascii="Times New Roman" w:hAnsi="Times New Roman" w:cs="Times New Roman"/>
          <w:color w:val="FF0000"/>
          <w:sz w:val="22"/>
          <w:szCs w:val="22"/>
        </w:rPr>
        <w:t>work and</w:t>
      </w:r>
      <w:r w:rsidRPr="008344DF">
        <w:rPr>
          <w:rStyle w:val="Hyperlink"/>
          <w:rFonts w:ascii="Times New Roman" w:hAnsi="Times New Roman" w:cs="Times New Roman"/>
          <w:color w:val="FF0000"/>
          <w:sz w:val="22"/>
          <w:szCs w:val="22"/>
        </w:rPr>
        <w:t xml:space="preserve"> must inform the instructor no later than the last day to add/drop classes of their intent to choose an alternate method. (Read more: </w:t>
      </w:r>
      <w:hyperlink r:id="rId23" w:history="1">
        <w:r w:rsidR="005F64C2" w:rsidRPr="008344DF">
          <w:rPr>
            <w:rStyle w:val="Hyperlink"/>
            <w:rFonts w:ascii="Times New Roman" w:hAnsi="Times New Roman" w:cs="Times New Roman"/>
            <w:color w:val="FF0000"/>
            <w:sz w:val="22"/>
            <w:szCs w:val="22"/>
          </w:rPr>
          <w:t>https://www.dal.ca/dept/university_secretariat/policies/academic/student-submission-of-assignments-and-use-of-originality-checking-software-policy-.html</w:t>
        </w:r>
      </w:hyperlink>
      <w:r w:rsidRPr="008344DF">
        <w:rPr>
          <w:rStyle w:val="Hyperlink"/>
          <w:rFonts w:ascii="Times New Roman" w:hAnsi="Times New Roman" w:cs="Times New Roman"/>
          <w:color w:val="FF0000"/>
          <w:sz w:val="22"/>
          <w:szCs w:val="22"/>
        </w:rPr>
        <w:t>)</w:t>
      </w:r>
    </w:p>
    <w:p w14:paraId="0ACD6911" w14:textId="544E5014" w:rsidR="005F64C2" w:rsidRPr="008344DF" w:rsidRDefault="005F64C2" w:rsidP="00B66D48">
      <w:pPr>
        <w:widowControl/>
        <w:suppressAutoHyphens w:val="0"/>
        <w:spacing w:line="100" w:lineRule="atLeast"/>
        <w:ind w:left="360"/>
        <w:contextualSpacing/>
        <w:textAlignment w:val="auto"/>
        <w:rPr>
          <w:rStyle w:val="Hyperlink"/>
          <w:rFonts w:ascii="Times New Roman" w:hAnsi="Times New Roman" w:cs="Times New Roman"/>
          <w:color w:val="FF0000"/>
          <w:sz w:val="22"/>
          <w:szCs w:val="22"/>
        </w:rPr>
      </w:pPr>
    </w:p>
    <w:p w14:paraId="03FC4539" w14:textId="77777777" w:rsidR="005F64C2" w:rsidRPr="008344DF" w:rsidRDefault="005F64C2" w:rsidP="005F64C2">
      <w:pPr>
        <w:widowControl/>
        <w:suppressAutoHyphens w:val="0"/>
        <w:autoSpaceDE w:val="0"/>
        <w:autoSpaceDN w:val="0"/>
        <w:adjustRightInd w:val="0"/>
        <w:textAlignment w:val="auto"/>
        <w:rPr>
          <w:rFonts w:ascii="Courier New" w:eastAsiaTheme="minorEastAsia" w:hAnsi="Courier New" w:cs="Courier New"/>
          <w:color w:val="FF0000"/>
          <w:kern w:val="0"/>
          <w:lang w:eastAsia="en-US"/>
        </w:rPr>
      </w:pPr>
    </w:p>
    <w:p w14:paraId="7FF850FA" w14:textId="344EC8B5" w:rsidR="005F64C2" w:rsidRPr="008344DF" w:rsidRDefault="005F64C2" w:rsidP="00FB1A87">
      <w:pPr>
        <w:pStyle w:val="ListParagraph"/>
        <w:widowControl/>
        <w:numPr>
          <w:ilvl w:val="0"/>
          <w:numId w:val="30"/>
        </w:numPr>
        <w:suppressAutoHyphens w:val="0"/>
        <w:autoSpaceDE w:val="0"/>
        <w:autoSpaceDN w:val="0"/>
        <w:adjustRightInd w:val="0"/>
        <w:ind w:left="993"/>
        <w:textAlignment w:val="auto"/>
        <w:rPr>
          <w:rFonts w:ascii="Times New Roman" w:eastAsiaTheme="minorEastAsia" w:hAnsi="Times New Roman" w:cs="Times New Roman"/>
          <w:color w:val="FF0000"/>
          <w:kern w:val="0"/>
          <w:sz w:val="23"/>
          <w:szCs w:val="23"/>
          <w:lang w:eastAsia="en-US"/>
        </w:rPr>
      </w:pPr>
      <w:r w:rsidRPr="008344DF">
        <w:rPr>
          <w:rFonts w:ascii="Times New Roman" w:eastAsiaTheme="minorEastAsia" w:hAnsi="Times New Roman" w:cs="Times New Roman"/>
          <w:color w:val="FF0000"/>
          <w:kern w:val="0"/>
          <w:sz w:val="23"/>
          <w:szCs w:val="23"/>
          <w:lang w:eastAsia="en-US"/>
        </w:rPr>
        <w:t xml:space="preserve">Student Use of Course Materials </w:t>
      </w:r>
    </w:p>
    <w:p w14:paraId="6DEA511D" w14:textId="77777777" w:rsidR="005F64C2" w:rsidRPr="008344DF" w:rsidRDefault="005F64C2" w:rsidP="005F64C2">
      <w:pPr>
        <w:widowControl/>
        <w:suppressAutoHyphens w:val="0"/>
        <w:spacing w:line="100" w:lineRule="atLeast"/>
        <w:ind w:left="993"/>
        <w:contextualSpacing/>
        <w:textAlignment w:val="auto"/>
        <w:rPr>
          <w:rFonts w:ascii="Times New Roman" w:eastAsiaTheme="minorEastAsia" w:hAnsi="Times New Roman" w:cs="Times New Roman"/>
          <w:color w:val="FF0000"/>
          <w:kern w:val="0"/>
          <w:sz w:val="23"/>
          <w:szCs w:val="23"/>
          <w:lang w:eastAsia="en-US"/>
        </w:rPr>
      </w:pPr>
    </w:p>
    <w:p w14:paraId="5B62FCF6" w14:textId="40A3FB3E" w:rsidR="005F64C2" w:rsidRPr="008344DF" w:rsidRDefault="005F64C2" w:rsidP="00FB1A87">
      <w:pPr>
        <w:widowControl/>
        <w:suppressAutoHyphens w:val="0"/>
        <w:spacing w:line="100" w:lineRule="atLeast"/>
        <w:ind w:left="993"/>
        <w:contextualSpacing/>
        <w:textAlignment w:val="auto"/>
        <w:rPr>
          <w:rStyle w:val="Hyperlink"/>
          <w:rFonts w:ascii="Times New Roman" w:hAnsi="Times New Roman" w:cs="Times New Roman"/>
          <w:color w:val="FF0000"/>
          <w:sz w:val="22"/>
          <w:szCs w:val="22"/>
        </w:rPr>
      </w:pPr>
      <w:r w:rsidRPr="008344DF">
        <w:rPr>
          <w:rFonts w:ascii="Times New Roman" w:eastAsiaTheme="minorEastAsia" w:hAnsi="Times New Roman" w:cs="Times New Roman"/>
          <w:color w:val="FF0000"/>
          <w:kern w:val="0"/>
          <w:sz w:val="23"/>
          <w:szCs w:val="23"/>
          <w:lang w:eastAsia="en-US"/>
        </w:rPr>
        <w:t>These course materials are designed for use as part of the [course code] course at Dalhousie University and are the property of the instructor unless otherwise stated. Third party copyrighted materials (such as books, journal articles, music, videos, etc.) have either been licensed for use in this course or fall under an exception or limitation in Canadian Copyright law. Copying this course material for distribution (</w:t>
      </w:r>
      <w:proofErr w:type="gramStart"/>
      <w:r w:rsidRPr="008344DF">
        <w:rPr>
          <w:rFonts w:ascii="Times New Roman" w:eastAsiaTheme="minorEastAsia" w:hAnsi="Times New Roman" w:cs="Times New Roman"/>
          <w:color w:val="FF0000"/>
          <w:kern w:val="0"/>
          <w:sz w:val="23"/>
          <w:szCs w:val="23"/>
          <w:lang w:eastAsia="en-US"/>
        </w:rPr>
        <w:t>e.g.</w:t>
      </w:r>
      <w:proofErr w:type="gramEnd"/>
      <w:r w:rsidRPr="008344DF">
        <w:rPr>
          <w:rFonts w:ascii="Times New Roman" w:eastAsiaTheme="minorEastAsia" w:hAnsi="Times New Roman" w:cs="Times New Roman"/>
          <w:color w:val="FF0000"/>
          <w:kern w:val="0"/>
          <w:sz w:val="23"/>
          <w:szCs w:val="23"/>
          <w:lang w:eastAsia="en-US"/>
        </w:rPr>
        <w:t xml:space="preserve"> uploading to a commercial third-party website) may lead to a violation of Copyright law.</w:t>
      </w:r>
    </w:p>
    <w:p w14:paraId="4DF328B8" w14:textId="77777777" w:rsidR="00F3041B" w:rsidRPr="008344DF" w:rsidRDefault="00F3041B" w:rsidP="00F3041B">
      <w:pPr>
        <w:rPr>
          <w:rFonts w:ascii="Times New Roman" w:hAnsi="Times New Roman" w:cs="Times New Roman"/>
          <w:color w:val="FF0000"/>
          <w:sz w:val="22"/>
          <w:szCs w:val="22"/>
        </w:rPr>
      </w:pPr>
    </w:p>
    <w:p w14:paraId="046DE9D2" w14:textId="77777777" w:rsidR="00F3041B" w:rsidRPr="008B64D5" w:rsidRDefault="00F3041B" w:rsidP="00F3041B">
      <w:pPr>
        <w:rPr>
          <w:rFonts w:ascii="Times New Roman" w:hAnsi="Times New Roman" w:cs="Times New Roman"/>
          <w:b/>
          <w:bCs/>
          <w:color w:val="FF0000"/>
          <w:sz w:val="22"/>
          <w:szCs w:val="22"/>
        </w:rPr>
      </w:pPr>
      <w:r w:rsidRPr="008B64D5">
        <w:rPr>
          <w:rFonts w:ascii="Times New Roman" w:hAnsi="Times New Roman" w:cs="Times New Roman"/>
          <w:b/>
          <w:bCs/>
          <w:color w:val="FF0000"/>
          <w:sz w:val="22"/>
          <w:szCs w:val="22"/>
        </w:rPr>
        <w:t>University Policies and Programs</w:t>
      </w:r>
    </w:p>
    <w:p w14:paraId="07AFE201" w14:textId="77777777" w:rsidR="00F3041B" w:rsidRPr="008B64D5" w:rsidRDefault="00F3041B" w:rsidP="00F3041B">
      <w:pPr>
        <w:rPr>
          <w:rFonts w:ascii="Times New Roman" w:hAnsi="Times New Roman" w:cs="Times New Roman"/>
          <w:i/>
          <w:iCs/>
          <w:color w:val="FF0000"/>
          <w:sz w:val="22"/>
          <w:szCs w:val="22"/>
        </w:rPr>
      </w:pPr>
    </w:p>
    <w:p w14:paraId="017DE322" w14:textId="77777777" w:rsidR="00F3041B" w:rsidRPr="008B64D5" w:rsidRDefault="00F3041B" w:rsidP="00F3041B">
      <w:pPr>
        <w:pStyle w:val="ListParagraph"/>
        <w:widowControl/>
        <w:numPr>
          <w:ilvl w:val="0"/>
          <w:numId w:val="18"/>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Important Dates in the Academic Year (including add/drop dates) </w:t>
      </w:r>
      <w:hyperlink r:id="rId24">
        <w:r w:rsidRPr="008B64D5">
          <w:rPr>
            <w:rStyle w:val="Hyperlink"/>
            <w:rFonts w:ascii="Times New Roman" w:hAnsi="Times New Roman" w:cs="Times New Roman"/>
            <w:color w:val="FF0000"/>
            <w:sz w:val="22"/>
            <w:szCs w:val="22"/>
          </w:rPr>
          <w:t>http://www.dal.ca/academics/important_dates.html</w:t>
        </w:r>
      </w:hyperlink>
      <w:r w:rsidRPr="008B64D5">
        <w:rPr>
          <w:rStyle w:val="Hyperlink"/>
          <w:rFonts w:ascii="Times New Roman" w:hAnsi="Times New Roman" w:cs="Times New Roman"/>
          <w:color w:val="FF0000"/>
          <w:sz w:val="22"/>
          <w:szCs w:val="22"/>
        </w:rPr>
        <w:t xml:space="preserve"> </w:t>
      </w:r>
    </w:p>
    <w:p w14:paraId="557F4D9E" w14:textId="77777777" w:rsidR="00F3041B" w:rsidRPr="008B64D5" w:rsidRDefault="00F3041B" w:rsidP="00F3041B">
      <w:pPr>
        <w:pStyle w:val="ListParagraph"/>
        <w:widowControl/>
        <w:numPr>
          <w:ilvl w:val="0"/>
          <w:numId w:val="18"/>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University Grading Practices: Statement of Principles and Procedures </w:t>
      </w:r>
    </w:p>
    <w:p w14:paraId="0FD17E12" w14:textId="77777777" w:rsidR="00F3041B" w:rsidRPr="008B64D5" w:rsidRDefault="00000000" w:rsidP="00F3041B">
      <w:pPr>
        <w:pStyle w:val="ListParagraph"/>
        <w:widowControl/>
        <w:suppressAutoHyphens w:val="0"/>
        <w:contextualSpacing/>
        <w:textAlignment w:val="auto"/>
        <w:rPr>
          <w:rFonts w:ascii="Times New Roman" w:hAnsi="Times New Roman" w:cs="Times New Roman"/>
          <w:color w:val="FF0000"/>
          <w:sz w:val="22"/>
          <w:szCs w:val="22"/>
        </w:rPr>
      </w:pPr>
      <w:hyperlink r:id="rId25" w:history="1">
        <w:r w:rsidR="00F3041B" w:rsidRPr="008B64D5">
          <w:rPr>
            <w:rStyle w:val="Hyperlink"/>
            <w:rFonts w:ascii="Times New Roman" w:hAnsi="Times New Roman" w:cs="Times New Roman"/>
            <w:color w:val="FF0000"/>
            <w:sz w:val="22"/>
            <w:szCs w:val="22"/>
          </w:rPr>
          <w:t>https://www.dal.ca/dept/university_secretariat/policies/academic/grading-practices-policy.html</w:t>
        </w:r>
      </w:hyperlink>
    </w:p>
    <w:p w14:paraId="72DE250B" w14:textId="77777777" w:rsidR="00F3041B" w:rsidRPr="008B64D5" w:rsidRDefault="00F3041B" w:rsidP="00F3041B">
      <w:pPr>
        <w:pStyle w:val="ListParagraph"/>
        <w:widowControl/>
        <w:numPr>
          <w:ilvl w:val="0"/>
          <w:numId w:val="18"/>
        </w:numPr>
        <w:suppressAutoHyphens w:val="0"/>
        <w:contextualSpacing/>
        <w:textAlignment w:val="auto"/>
        <w:rPr>
          <w:rStyle w:val="Hyperlink"/>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Scent-Free Program </w:t>
      </w:r>
      <w:hyperlink r:id="rId26">
        <w:r w:rsidRPr="008B64D5">
          <w:rPr>
            <w:rStyle w:val="Hyperlink"/>
            <w:rFonts w:ascii="Times New Roman" w:hAnsi="Times New Roman" w:cs="Times New Roman"/>
            <w:color w:val="FF0000"/>
            <w:sz w:val="22"/>
            <w:szCs w:val="22"/>
          </w:rPr>
          <w:t>http://www.dal.ca/dept/safety/programs-services/occupational-safety/scent-free.html</w:t>
        </w:r>
      </w:hyperlink>
    </w:p>
    <w:p w14:paraId="4F401327" w14:textId="77777777" w:rsidR="00F3041B" w:rsidRPr="008B64D5" w:rsidRDefault="00F3041B" w:rsidP="00F3041B">
      <w:pPr>
        <w:pStyle w:val="ListParagraph"/>
        <w:numPr>
          <w:ilvl w:val="0"/>
          <w:numId w:val="18"/>
        </w:numPr>
        <w:rPr>
          <w:rFonts w:ascii="Times New Roman" w:hAnsi="Times New Roman" w:cs="Times New Roman"/>
          <w:color w:val="FF0000"/>
          <w:sz w:val="22"/>
          <w:szCs w:val="22"/>
        </w:rPr>
      </w:pPr>
      <w:r w:rsidRPr="008B64D5">
        <w:rPr>
          <w:rFonts w:ascii="Times New Roman" w:hAnsi="Times New Roman" w:cs="Times New Roman"/>
          <w:color w:val="FF0000"/>
          <w:sz w:val="22"/>
          <w:szCs w:val="22"/>
        </w:rPr>
        <w:t>Faculty Information: Student Self-Declaration of Absence</w:t>
      </w:r>
      <w:r w:rsidRPr="008B64D5">
        <w:rPr>
          <w:rFonts w:ascii="Times New Roman" w:eastAsia="Arial" w:hAnsi="Times New Roman" w:cs="Times New Roman"/>
          <w:color w:val="FF0000"/>
          <w:sz w:val="22"/>
          <w:szCs w:val="22"/>
        </w:rPr>
        <w:t xml:space="preserve"> </w:t>
      </w:r>
      <w:hyperlink r:id="rId27">
        <w:r w:rsidRPr="008B64D5">
          <w:rPr>
            <w:rStyle w:val="Hyperlink"/>
            <w:rFonts w:ascii="Times New Roman" w:hAnsi="Times New Roman" w:cs="Times New Roman"/>
            <w:color w:val="FF0000"/>
            <w:sz w:val="22"/>
            <w:szCs w:val="22"/>
          </w:rPr>
          <w:t>https://www.dal.ca/campus_life/safety-respect/student-rights-and-responsibilities/academic-policies/student-absence/student-absence---for-faculty.html</w:t>
        </w:r>
      </w:hyperlink>
    </w:p>
    <w:p w14:paraId="682B9841" w14:textId="77777777" w:rsidR="00F3041B" w:rsidRDefault="00F3041B" w:rsidP="00F3041B">
      <w:pPr>
        <w:rPr>
          <w:rFonts w:ascii="Times New Roman" w:hAnsi="Times New Roman" w:cs="Times New Roman"/>
          <w:sz w:val="22"/>
          <w:szCs w:val="22"/>
        </w:rPr>
      </w:pPr>
    </w:p>
    <w:p w14:paraId="6B7CF4B0" w14:textId="77777777" w:rsidR="00F3041B" w:rsidRPr="008B64D5" w:rsidRDefault="00F3041B" w:rsidP="00F3041B">
      <w:pPr>
        <w:pStyle w:val="Standard"/>
        <w:spacing w:after="0" w:line="100" w:lineRule="atLeast"/>
        <w:rPr>
          <w:rFonts w:ascii="Times New Roman" w:hAnsi="Times New Roman" w:cs="Times New Roman"/>
          <w:b/>
          <w:bCs/>
          <w:color w:val="FF0000"/>
        </w:rPr>
      </w:pPr>
      <w:r w:rsidRPr="008B64D5">
        <w:rPr>
          <w:rFonts w:ascii="Times New Roman" w:hAnsi="Times New Roman" w:cs="Times New Roman"/>
          <w:b/>
          <w:bCs/>
          <w:color w:val="FF0000"/>
        </w:rPr>
        <w:t>Learning and Support Resources</w:t>
      </w:r>
    </w:p>
    <w:p w14:paraId="33C4068A" w14:textId="77777777" w:rsidR="00F3041B" w:rsidRPr="008B64D5" w:rsidRDefault="00F3041B" w:rsidP="00F3041B">
      <w:pPr>
        <w:rPr>
          <w:rFonts w:ascii="Times New Roman" w:hAnsi="Times New Roman" w:cs="Times New Roman"/>
          <w:i/>
          <w:iCs/>
          <w:color w:val="FF0000"/>
          <w:sz w:val="22"/>
          <w:szCs w:val="22"/>
        </w:rPr>
      </w:pPr>
    </w:p>
    <w:p w14:paraId="023BA6B1" w14:textId="77777777" w:rsidR="00F3041B" w:rsidRPr="008B64D5" w:rsidRDefault="00F3041B" w:rsidP="00F3041B">
      <w:pPr>
        <w:pStyle w:val="ListParagraph"/>
        <w:numPr>
          <w:ilvl w:val="0"/>
          <w:numId w:val="16"/>
        </w:numPr>
        <w:suppressAutoHyphens w:val="0"/>
        <w:autoSpaceDE w:val="0"/>
        <w:autoSpaceDN w:val="0"/>
        <w:adjustRightInd w:val="0"/>
        <w:textAlignment w:val="auto"/>
        <w:rPr>
          <w:rFonts w:ascii="Times New Roman" w:eastAsia="Times New Roman" w:hAnsi="Times New Roman" w:cs="Times New Roman"/>
          <w:color w:val="FF0000"/>
          <w:sz w:val="22"/>
          <w:szCs w:val="22"/>
          <w:u w:val="single"/>
          <w:lang w:val="en-US" w:eastAsia="en-CA"/>
        </w:rPr>
      </w:pPr>
      <w:r w:rsidRPr="008B64D5">
        <w:rPr>
          <w:rFonts w:ascii="Times New Roman" w:hAnsi="Times New Roman" w:cs="Times New Roman"/>
          <w:color w:val="FF0000"/>
          <w:sz w:val="22"/>
          <w:szCs w:val="22"/>
        </w:rPr>
        <w:t xml:space="preserve">General Academic Support – Advising </w:t>
      </w:r>
    </w:p>
    <w:p w14:paraId="45767D83" w14:textId="50D2FCFD" w:rsidR="00F3041B" w:rsidRPr="008B64D5" w:rsidRDefault="00F3041B" w:rsidP="00F3041B">
      <w:pPr>
        <w:suppressAutoHyphens w:val="0"/>
        <w:autoSpaceDE w:val="0"/>
        <w:autoSpaceDN w:val="0"/>
        <w:adjustRightInd w:val="0"/>
        <w:textAlignment w:val="auto"/>
        <w:rPr>
          <w:rFonts w:ascii="Times New Roman" w:eastAsiaTheme="minorEastAsia" w:hAnsi="Times New Roman" w:cs="Times New Roman"/>
          <w:color w:val="FF0000"/>
          <w:sz w:val="22"/>
          <w:szCs w:val="22"/>
          <w:lang w:val="en-US" w:eastAsia="en-US"/>
        </w:rPr>
      </w:pPr>
      <w:r w:rsidRPr="008B64D5">
        <w:rPr>
          <w:rFonts w:ascii="Times New Roman" w:eastAsiaTheme="minorEastAsia" w:hAnsi="Times New Roman" w:cs="Times New Roman"/>
          <w:color w:val="FF0000"/>
          <w:kern w:val="0"/>
          <w:sz w:val="22"/>
          <w:szCs w:val="22"/>
          <w:lang w:val="en-US" w:eastAsia="en-US"/>
        </w:rPr>
        <w:lastRenderedPageBreak/>
        <w:tab/>
        <w:t>Halifax:</w:t>
      </w:r>
      <w:r w:rsidR="00FB5BEA" w:rsidRPr="008B64D5">
        <w:rPr>
          <w:color w:val="FF0000"/>
        </w:rPr>
        <w:t xml:space="preserve"> </w:t>
      </w:r>
      <w:hyperlink r:id="rId28" w:history="1">
        <w:r w:rsidR="00C83787" w:rsidRPr="00A277D2">
          <w:rPr>
            <w:rStyle w:val="Hyperlink"/>
            <w:rFonts w:ascii="Times New Roman" w:eastAsiaTheme="minorEastAsia" w:hAnsi="Times New Roman" w:cs="Times New Roman"/>
            <w:kern w:val="0"/>
            <w:sz w:val="22"/>
            <w:szCs w:val="22"/>
            <w:lang w:val="en-US" w:eastAsia="en-US"/>
          </w:rPr>
          <w:t>https://www.dal.ca/faculty/engineering/u-s-o/current-students/student-exp.html</w:t>
        </w:r>
      </w:hyperlink>
      <w:r w:rsidR="00C83787">
        <w:rPr>
          <w:rFonts w:ascii="Times New Roman" w:eastAsiaTheme="minorEastAsia" w:hAnsi="Times New Roman" w:cs="Times New Roman"/>
          <w:color w:val="FF0000"/>
          <w:kern w:val="0"/>
          <w:sz w:val="22"/>
          <w:szCs w:val="22"/>
          <w:lang w:val="en-US" w:eastAsia="en-US"/>
        </w:rPr>
        <w:t xml:space="preserve"> </w:t>
      </w:r>
    </w:p>
    <w:p w14:paraId="6DB9E0AF" w14:textId="716DA90A" w:rsidR="00F3041B" w:rsidRPr="008B64D5" w:rsidRDefault="00F3041B" w:rsidP="00F3041B">
      <w:pPr>
        <w:suppressAutoHyphens w:val="0"/>
        <w:autoSpaceDE w:val="0"/>
        <w:autoSpaceDN w:val="0"/>
        <w:adjustRightInd w:val="0"/>
        <w:ind w:left="720"/>
        <w:textAlignment w:val="auto"/>
        <w:rPr>
          <w:rFonts w:ascii="Times New Roman" w:eastAsia="Times New Roman" w:hAnsi="Times New Roman" w:cs="Times New Roman"/>
          <w:color w:val="FF0000"/>
          <w:sz w:val="22"/>
          <w:szCs w:val="22"/>
          <w:u w:val="single"/>
          <w:lang w:val="en-US" w:eastAsia="en-CA"/>
        </w:rPr>
      </w:pPr>
      <w:r w:rsidRPr="008B64D5">
        <w:rPr>
          <w:rFonts w:ascii="Times New Roman" w:eastAsiaTheme="minorEastAsia" w:hAnsi="Times New Roman" w:cs="Times New Roman"/>
          <w:color w:val="FF0000"/>
          <w:kern w:val="0"/>
          <w:sz w:val="22"/>
          <w:szCs w:val="22"/>
          <w:lang w:val="en-US" w:eastAsia="en-US"/>
        </w:rPr>
        <w:t>Truro:</w:t>
      </w:r>
      <w:r w:rsidR="00FF0414" w:rsidRPr="008B64D5">
        <w:rPr>
          <w:color w:val="FF0000"/>
        </w:rPr>
        <w:t xml:space="preserve"> </w:t>
      </w:r>
      <w:hyperlink r:id="rId29" w:history="1">
        <w:r w:rsidR="00FF0414" w:rsidRPr="008B64D5">
          <w:rPr>
            <w:rStyle w:val="Hyperlink"/>
            <w:rFonts w:ascii="Times New Roman" w:eastAsiaTheme="minorEastAsia" w:hAnsi="Times New Roman" w:cs="Times New Roman"/>
            <w:color w:val="FF0000"/>
            <w:kern w:val="0"/>
            <w:sz w:val="22"/>
            <w:szCs w:val="22"/>
            <w:lang w:val="en-US" w:eastAsia="en-US"/>
          </w:rPr>
          <w:t>https://www.dal.ca/about-dal/agricultural-campus/ssc/academic-support/advising.html</w:t>
        </w:r>
      </w:hyperlink>
      <w:r w:rsidR="00FF0414" w:rsidRPr="008B64D5">
        <w:rPr>
          <w:rFonts w:ascii="Times New Roman" w:eastAsiaTheme="minorEastAsia" w:hAnsi="Times New Roman" w:cs="Times New Roman"/>
          <w:color w:val="FF0000"/>
          <w:kern w:val="0"/>
          <w:sz w:val="22"/>
          <w:szCs w:val="22"/>
          <w:lang w:val="en-US" w:eastAsia="en-US"/>
        </w:rPr>
        <w:t xml:space="preserve"> </w:t>
      </w:r>
    </w:p>
    <w:p w14:paraId="0EED7F1B" w14:textId="77777777" w:rsidR="00F3041B" w:rsidRPr="008B64D5" w:rsidRDefault="00F3041B" w:rsidP="00F3041B">
      <w:pPr>
        <w:pStyle w:val="ListParagraph"/>
        <w:numPr>
          <w:ilvl w:val="0"/>
          <w:numId w:val="21"/>
        </w:numPr>
        <w:suppressAutoHyphens w:val="0"/>
        <w:autoSpaceDE w:val="0"/>
        <w:autoSpaceDN w:val="0"/>
        <w:adjustRightInd w:val="0"/>
        <w:textAlignment w:val="auto"/>
        <w:rPr>
          <w:rFonts w:ascii="Times New Roman" w:eastAsia="Times New Roman" w:hAnsi="Times New Roman" w:cs="Times New Roman"/>
          <w:color w:val="FF0000"/>
          <w:sz w:val="22"/>
          <w:szCs w:val="22"/>
          <w:lang w:val="en-US" w:eastAsia="en-CA"/>
        </w:rPr>
      </w:pPr>
      <w:r w:rsidRPr="008B64D5">
        <w:rPr>
          <w:rFonts w:ascii="Times New Roman" w:hAnsi="Times New Roman" w:cs="Times New Roman"/>
          <w:color w:val="FF0000"/>
          <w:sz w:val="22"/>
          <w:szCs w:val="22"/>
        </w:rPr>
        <w:t xml:space="preserve">Fair Dealing Guidelines </w:t>
      </w:r>
      <w:hyperlink r:id="rId30">
        <w:r w:rsidRPr="008B64D5">
          <w:rPr>
            <w:rStyle w:val="Hyperlink"/>
            <w:rFonts w:ascii="Times New Roman" w:hAnsi="Times New Roman" w:cs="Times New Roman"/>
            <w:color w:val="FF0000"/>
            <w:sz w:val="22"/>
            <w:szCs w:val="22"/>
          </w:rPr>
          <w:t>https://libraries.dal.ca/services/copyright-office/guidelines/fair-dealing-guidelines.html</w:t>
        </w:r>
      </w:hyperlink>
      <w:r w:rsidRPr="008B64D5">
        <w:rPr>
          <w:rFonts w:ascii="Times New Roman" w:hAnsi="Times New Roman" w:cs="Times New Roman"/>
          <w:color w:val="FF0000"/>
          <w:sz w:val="22"/>
          <w:szCs w:val="22"/>
        </w:rPr>
        <w:t xml:space="preserve"> </w:t>
      </w:r>
    </w:p>
    <w:p w14:paraId="4831E714" w14:textId="77777777" w:rsidR="00F3041B" w:rsidRPr="008B64D5" w:rsidRDefault="00F3041B" w:rsidP="00F3041B">
      <w:pPr>
        <w:pStyle w:val="ListParagraph"/>
        <w:numPr>
          <w:ilvl w:val="0"/>
          <w:numId w:val="16"/>
        </w:numPr>
        <w:tabs>
          <w:tab w:val="left" w:pos="940"/>
          <w:tab w:val="left" w:pos="1440"/>
        </w:tabs>
        <w:suppressAutoHyphens w:val="0"/>
        <w:autoSpaceDE w:val="0"/>
        <w:autoSpaceDN w:val="0"/>
        <w:adjustRightInd w:val="0"/>
        <w:textAlignment w:val="auto"/>
        <w:rPr>
          <w:rFonts w:ascii="Times New Roman" w:eastAsiaTheme="minorEastAsia" w:hAnsi="Times New Roman" w:cs="Times New Roman"/>
          <w:color w:val="FF0000"/>
          <w:sz w:val="22"/>
          <w:szCs w:val="22"/>
          <w:lang w:val="en-US" w:eastAsia="en-US"/>
        </w:rPr>
      </w:pPr>
      <w:r w:rsidRPr="008B64D5">
        <w:rPr>
          <w:rFonts w:ascii="Times New Roman" w:hAnsi="Times New Roman" w:cs="Times New Roman"/>
          <w:color w:val="FF0000"/>
          <w:sz w:val="22"/>
          <w:szCs w:val="22"/>
        </w:rPr>
        <w:t xml:space="preserve">Black Students </w:t>
      </w:r>
      <w:hyperlink r:id="rId31" w:history="1">
        <w:r w:rsidRPr="008B64D5">
          <w:rPr>
            <w:rFonts w:ascii="Times New Roman" w:eastAsiaTheme="minorEastAsia" w:hAnsi="Times New Roman" w:cs="Times New Roman"/>
            <w:color w:val="FF0000"/>
            <w:kern w:val="0"/>
            <w:sz w:val="22"/>
            <w:szCs w:val="22"/>
            <w:u w:val="single"/>
            <w:lang w:val="en-US" w:eastAsia="en-US"/>
          </w:rPr>
          <w:t>https://www.dal.ca/campus_life/communities/black-student-advising.html</w:t>
        </w:r>
      </w:hyperlink>
    </w:p>
    <w:p w14:paraId="3D7AD3EA" w14:textId="77777777" w:rsidR="00F3041B" w:rsidRPr="008B64D5" w:rsidRDefault="00F3041B" w:rsidP="00F3041B">
      <w:pPr>
        <w:pStyle w:val="ListParagraph"/>
        <w:widowControl/>
        <w:numPr>
          <w:ilvl w:val="0"/>
          <w:numId w:val="16"/>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International Students </w:t>
      </w:r>
      <w:hyperlink r:id="rId32" w:history="1">
        <w:r w:rsidRPr="008B64D5">
          <w:rPr>
            <w:rFonts w:ascii="Times New Roman" w:eastAsiaTheme="minorEastAsia" w:hAnsi="Times New Roman" w:cs="Times New Roman"/>
            <w:color w:val="FF0000"/>
            <w:kern w:val="0"/>
            <w:sz w:val="22"/>
            <w:szCs w:val="22"/>
            <w:u w:val="single" w:color="0000FF"/>
            <w:lang w:val="en-US" w:eastAsia="en-US"/>
          </w:rPr>
          <w:t>https://www.dal.ca/campus_life/international-centre.html</w:t>
        </w:r>
      </w:hyperlink>
    </w:p>
    <w:p w14:paraId="2C209632" w14:textId="72F88602" w:rsidR="00F3041B" w:rsidRPr="008B64D5" w:rsidRDefault="00F3041B" w:rsidP="00F3041B">
      <w:pPr>
        <w:pStyle w:val="ListParagraph"/>
        <w:widowControl/>
        <w:numPr>
          <w:ilvl w:val="0"/>
          <w:numId w:val="16"/>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Indigenous Students </w:t>
      </w:r>
      <w:hyperlink r:id="rId33">
        <w:r w:rsidRPr="008B64D5">
          <w:rPr>
            <w:rStyle w:val="Hyperlink"/>
            <w:rFonts w:ascii="Times New Roman" w:hAnsi="Times New Roman" w:cs="Times New Roman"/>
            <w:color w:val="FF0000"/>
            <w:sz w:val="22"/>
            <w:szCs w:val="22"/>
          </w:rPr>
          <w:t>https://www.dal.ca/campus_life/communities/indigenous.html</w:t>
        </w:r>
      </w:hyperlink>
      <w:r w:rsidR="00C83787">
        <w:rPr>
          <w:rStyle w:val="Hyperlink"/>
          <w:rFonts w:ascii="Times New Roman" w:hAnsi="Times New Roman" w:cs="Times New Roman"/>
          <w:color w:val="FF0000"/>
          <w:sz w:val="22"/>
          <w:szCs w:val="22"/>
        </w:rPr>
        <w:t xml:space="preserve"> </w:t>
      </w:r>
      <w:r w:rsidRPr="008B64D5">
        <w:rPr>
          <w:rFonts w:ascii="Times New Roman" w:hAnsi="Times New Roman" w:cs="Times New Roman"/>
          <w:color w:val="FF0000"/>
          <w:sz w:val="22"/>
          <w:szCs w:val="22"/>
        </w:rPr>
        <w:t xml:space="preserve"> </w:t>
      </w:r>
    </w:p>
    <w:p w14:paraId="792EBC00" w14:textId="77777777" w:rsidR="00F3041B" w:rsidRPr="008B64D5" w:rsidRDefault="00F3041B" w:rsidP="00F3041B">
      <w:pPr>
        <w:pStyle w:val="ListParagraph"/>
        <w:widowControl/>
        <w:numPr>
          <w:ilvl w:val="0"/>
          <w:numId w:val="16"/>
        </w:numPr>
        <w:suppressAutoHyphens w:val="0"/>
        <w:contextualSpacing/>
        <w:textAlignment w:val="auto"/>
        <w:rPr>
          <w:rStyle w:val="Hyperlink"/>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Library </w:t>
      </w:r>
      <w:hyperlink r:id="rId34">
        <w:r w:rsidRPr="008B64D5">
          <w:rPr>
            <w:rStyle w:val="Hyperlink"/>
            <w:rFonts w:ascii="Times New Roman" w:hAnsi="Times New Roman" w:cs="Times New Roman"/>
            <w:color w:val="FF0000"/>
            <w:sz w:val="22"/>
            <w:szCs w:val="22"/>
          </w:rPr>
          <w:t>http://libraries.dal.ca</w:t>
        </w:r>
      </w:hyperlink>
    </w:p>
    <w:p w14:paraId="10EF42EA" w14:textId="77777777" w:rsidR="00F3041B" w:rsidRPr="008B64D5" w:rsidRDefault="00F3041B" w:rsidP="00F3041B">
      <w:pPr>
        <w:pStyle w:val="ListParagraph"/>
        <w:widowControl/>
        <w:numPr>
          <w:ilvl w:val="0"/>
          <w:numId w:val="16"/>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Copyright Office </w:t>
      </w:r>
      <w:hyperlink r:id="rId35">
        <w:r w:rsidRPr="008B64D5">
          <w:rPr>
            <w:rStyle w:val="Hyperlink"/>
            <w:rFonts w:ascii="Times New Roman" w:hAnsi="Times New Roman" w:cs="Times New Roman"/>
            <w:color w:val="FF0000"/>
            <w:sz w:val="22"/>
            <w:szCs w:val="22"/>
          </w:rPr>
          <w:t>https://libraries.dal.ca/services/copyright-office.html</w:t>
        </w:r>
      </w:hyperlink>
      <w:r w:rsidRPr="008B64D5">
        <w:rPr>
          <w:rFonts w:ascii="Times New Roman" w:hAnsi="Times New Roman" w:cs="Times New Roman"/>
          <w:color w:val="FF0000"/>
          <w:sz w:val="22"/>
          <w:szCs w:val="22"/>
        </w:rPr>
        <w:t xml:space="preserve"> </w:t>
      </w:r>
    </w:p>
    <w:p w14:paraId="45E6C8AC" w14:textId="4487EDFF" w:rsidR="00F3041B" w:rsidRPr="008B64D5" w:rsidRDefault="00F95BDE" w:rsidP="00F3041B">
      <w:pPr>
        <w:pStyle w:val="ListParagraph"/>
        <w:widowControl/>
        <w:numPr>
          <w:ilvl w:val="0"/>
          <w:numId w:val="16"/>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Centre for Learning and Teaching:</w:t>
      </w:r>
      <w:r w:rsidR="00BD32E7" w:rsidRPr="008B64D5">
        <w:rPr>
          <w:rFonts w:ascii="Times New Roman" w:hAnsi="Times New Roman" w:cs="Times New Roman"/>
          <w:color w:val="FF0000"/>
          <w:sz w:val="22"/>
          <w:szCs w:val="22"/>
        </w:rPr>
        <w:t xml:space="preserve"> </w:t>
      </w:r>
      <w:hyperlink r:id="rId36" w:history="1">
        <w:r w:rsidR="002F19EA" w:rsidRPr="00A277D2">
          <w:rPr>
            <w:rStyle w:val="Hyperlink"/>
            <w:rFonts w:ascii="Times New Roman" w:hAnsi="Times New Roman" w:cs="Times New Roman"/>
            <w:sz w:val="22"/>
            <w:szCs w:val="22"/>
          </w:rPr>
          <w:t>https://www.dal.ca/dept/clt.html</w:t>
        </w:r>
      </w:hyperlink>
      <w:r w:rsidR="002F19EA">
        <w:rPr>
          <w:rFonts w:ascii="Times New Roman" w:hAnsi="Times New Roman" w:cs="Times New Roman"/>
          <w:color w:val="FF0000"/>
          <w:sz w:val="22"/>
          <w:szCs w:val="22"/>
        </w:rPr>
        <w:t xml:space="preserve"> </w:t>
      </w:r>
      <w:r w:rsidR="00BD32E7" w:rsidRPr="008B64D5">
        <w:rPr>
          <w:rFonts w:ascii="Times New Roman" w:hAnsi="Times New Roman" w:cs="Times New Roman"/>
          <w:color w:val="FF0000"/>
          <w:sz w:val="22"/>
          <w:szCs w:val="22"/>
        </w:rPr>
        <w:t xml:space="preserve"> </w:t>
      </w:r>
      <w:r w:rsidRPr="008B64D5">
        <w:rPr>
          <w:rFonts w:ascii="Times New Roman" w:hAnsi="Times New Roman" w:cs="Times New Roman"/>
          <w:color w:val="FF0000"/>
          <w:sz w:val="22"/>
          <w:szCs w:val="22"/>
        </w:rPr>
        <w:t xml:space="preserve"> </w:t>
      </w:r>
      <w:r w:rsidRPr="008B64D5" w:rsidDel="00F95BDE">
        <w:rPr>
          <w:rFonts w:ascii="Times New Roman" w:hAnsi="Times New Roman" w:cs="Times New Roman"/>
          <w:color w:val="FF0000"/>
          <w:sz w:val="22"/>
          <w:szCs w:val="22"/>
        </w:rPr>
        <w:t xml:space="preserve"> </w:t>
      </w:r>
    </w:p>
    <w:p w14:paraId="41AD5B21" w14:textId="77777777" w:rsidR="00F3041B" w:rsidRPr="008B64D5" w:rsidRDefault="00F3041B" w:rsidP="00F3041B">
      <w:pPr>
        <w:pStyle w:val="ListParagraph"/>
        <w:widowControl/>
        <w:numPr>
          <w:ilvl w:val="0"/>
          <w:numId w:val="16"/>
        </w:numPr>
        <w:suppressAutoHyphens w:val="0"/>
        <w:contextualSpacing/>
        <w:textAlignment w:val="auto"/>
        <w:rPr>
          <w:rStyle w:val="Hyperlink"/>
          <w:rFonts w:ascii="Times New Roman" w:hAnsi="Times New Roman" w:cs="Times New Roman"/>
          <w:i/>
          <w:iCs/>
          <w:color w:val="FF0000"/>
          <w:sz w:val="22"/>
          <w:szCs w:val="22"/>
        </w:rPr>
      </w:pPr>
      <w:r w:rsidRPr="008B64D5">
        <w:rPr>
          <w:rFonts w:ascii="Times New Roman" w:hAnsi="Times New Roman" w:cs="Times New Roman"/>
          <w:color w:val="FF0000"/>
          <w:sz w:val="22"/>
          <w:szCs w:val="22"/>
        </w:rPr>
        <w:t xml:space="preserve">Writing Centre </w:t>
      </w:r>
      <w:hyperlink r:id="rId37" w:history="1">
        <w:r w:rsidRPr="008B64D5">
          <w:rPr>
            <w:rFonts w:ascii="Times New Roman" w:eastAsiaTheme="minorEastAsia" w:hAnsi="Times New Roman" w:cs="Times New Roman"/>
            <w:color w:val="FF0000"/>
            <w:kern w:val="0"/>
            <w:sz w:val="22"/>
            <w:szCs w:val="22"/>
            <w:u w:val="single" w:color="0000FF"/>
            <w:lang w:val="en-US" w:eastAsia="en-US"/>
          </w:rPr>
          <w:t>https://www.dal.ca/campus_life/academic-support/writing-and-study-skills.html</w:t>
        </w:r>
      </w:hyperlink>
    </w:p>
    <w:p w14:paraId="328DE95D" w14:textId="77777777" w:rsidR="00F3041B" w:rsidRPr="008B64D5" w:rsidRDefault="00F3041B" w:rsidP="00F3041B">
      <w:pPr>
        <w:pStyle w:val="ListParagraph"/>
        <w:widowControl/>
        <w:numPr>
          <w:ilvl w:val="0"/>
          <w:numId w:val="16"/>
        </w:numPr>
        <w:suppressAutoHyphens w:val="0"/>
        <w:contextualSpacing/>
        <w:textAlignment w:val="auto"/>
        <w:rPr>
          <w:rStyle w:val="Hyperlink"/>
          <w:rFonts w:ascii="Times New Roman" w:hAnsi="Times New Roman" w:cs="Times New Roman"/>
          <w:color w:val="FF0000"/>
          <w:sz w:val="22"/>
          <w:szCs w:val="22"/>
          <w:u w:val="none"/>
        </w:rPr>
      </w:pPr>
      <w:r w:rsidRPr="008B64D5">
        <w:rPr>
          <w:rFonts w:ascii="Times New Roman" w:hAnsi="Times New Roman" w:cs="Times New Roman"/>
          <w:color w:val="FF0000"/>
          <w:sz w:val="22"/>
          <w:szCs w:val="22"/>
        </w:rPr>
        <w:t xml:space="preserve">Faculty or Departmental Advising Support: Studying for Success Program </w:t>
      </w:r>
      <w:hyperlink r:id="rId38">
        <w:r w:rsidRPr="008B64D5">
          <w:rPr>
            <w:rStyle w:val="Hyperlink"/>
            <w:rFonts w:ascii="Times New Roman" w:hAnsi="Times New Roman" w:cs="Times New Roman"/>
            <w:color w:val="FF0000"/>
            <w:sz w:val="22"/>
            <w:szCs w:val="22"/>
          </w:rPr>
          <w:t>http://www.dal.ca/campus_life/academic-support/study-skills-and-tutoring.html</w:t>
        </w:r>
      </w:hyperlink>
    </w:p>
    <w:p w14:paraId="093E6F9A" w14:textId="77777777" w:rsidR="00F3041B" w:rsidRPr="00A4585D" w:rsidRDefault="00F3041B" w:rsidP="00F3041B">
      <w:pPr>
        <w:pStyle w:val="ListParagraph"/>
        <w:widowControl/>
        <w:numPr>
          <w:ilvl w:val="0"/>
          <w:numId w:val="16"/>
        </w:numPr>
        <w:suppressAutoHyphens w:val="0"/>
        <w:contextualSpacing/>
        <w:textAlignment w:val="auto"/>
        <w:rPr>
          <w:rFonts w:ascii="Times New Roman" w:hAnsi="Times New Roman" w:cs="Times New Roman"/>
          <w:color w:val="FF0000"/>
          <w:sz w:val="22"/>
          <w:szCs w:val="22"/>
          <w:lang w:val="fr-FR"/>
        </w:rPr>
      </w:pPr>
      <w:r w:rsidRPr="00A4585D">
        <w:rPr>
          <w:rFonts w:ascii="Times New Roman" w:hAnsi="Times New Roman" w:cs="Times New Roman"/>
          <w:color w:val="FF0000"/>
          <w:sz w:val="22"/>
          <w:szCs w:val="22"/>
          <w:lang w:val="fr-FR"/>
        </w:rPr>
        <w:t xml:space="preserve">Student Finance </w:t>
      </w:r>
      <w:proofErr w:type="gramStart"/>
      <w:r w:rsidRPr="00A4585D">
        <w:rPr>
          <w:rFonts w:ascii="Times New Roman" w:hAnsi="Times New Roman" w:cs="Times New Roman"/>
          <w:color w:val="FF0000"/>
          <w:sz w:val="22"/>
          <w:szCs w:val="22"/>
          <w:lang w:val="fr-FR"/>
        </w:rPr>
        <w:t>page:</w:t>
      </w:r>
      <w:proofErr w:type="gramEnd"/>
      <w:r w:rsidRPr="00A4585D">
        <w:rPr>
          <w:rFonts w:ascii="Times New Roman" w:hAnsi="Times New Roman" w:cs="Times New Roman"/>
          <w:color w:val="FF0000"/>
          <w:sz w:val="22"/>
          <w:szCs w:val="22"/>
          <w:lang w:val="fr-FR"/>
        </w:rPr>
        <w:t xml:space="preserve"> </w:t>
      </w:r>
      <w:hyperlink r:id="rId39">
        <w:r w:rsidRPr="00A4585D">
          <w:rPr>
            <w:rStyle w:val="Hyperlink"/>
            <w:rFonts w:ascii="Times New Roman" w:hAnsi="Times New Roman" w:cs="Times New Roman"/>
            <w:color w:val="FF0000"/>
            <w:sz w:val="22"/>
            <w:szCs w:val="22"/>
            <w:lang w:val="fr-FR"/>
          </w:rPr>
          <w:t>https://www.dal.ca/admissions/money_matters.html</w:t>
        </w:r>
      </w:hyperlink>
    </w:p>
    <w:p w14:paraId="3B4C201E" w14:textId="77777777" w:rsidR="00F3041B" w:rsidRPr="00A4585D" w:rsidRDefault="00F3041B" w:rsidP="00F3041B">
      <w:pPr>
        <w:widowControl/>
        <w:suppressAutoHyphens w:val="0"/>
        <w:contextualSpacing/>
        <w:textAlignment w:val="auto"/>
        <w:rPr>
          <w:rFonts w:ascii="Times New Roman" w:hAnsi="Times New Roman" w:cs="Times New Roman"/>
          <w:sz w:val="22"/>
          <w:szCs w:val="22"/>
          <w:lang w:val="fr-FR"/>
        </w:rPr>
      </w:pPr>
    </w:p>
    <w:p w14:paraId="234AB8BC" w14:textId="77777777" w:rsidR="00F3041B" w:rsidRPr="00A4585D" w:rsidRDefault="00F3041B" w:rsidP="00F3041B">
      <w:pPr>
        <w:rPr>
          <w:rFonts w:ascii="Times New Roman" w:hAnsi="Times New Roman" w:cs="Times New Roman"/>
          <w:sz w:val="22"/>
          <w:szCs w:val="22"/>
          <w:lang w:val="fr-FR"/>
        </w:rPr>
      </w:pPr>
    </w:p>
    <w:p w14:paraId="36BEBDA1" w14:textId="7350AF27" w:rsidR="00F3041B" w:rsidRPr="008B64D5" w:rsidRDefault="00F3041B" w:rsidP="00F3041B">
      <w:pPr>
        <w:rPr>
          <w:rFonts w:ascii="Times New Roman" w:hAnsi="Times New Roman" w:cs="Times New Roman"/>
          <w:color w:val="FF0000"/>
          <w:sz w:val="22"/>
          <w:szCs w:val="22"/>
        </w:rPr>
      </w:pPr>
      <w:r w:rsidRPr="008B64D5">
        <w:rPr>
          <w:rFonts w:ascii="Times New Roman" w:hAnsi="Times New Roman" w:cs="Times New Roman"/>
          <w:b/>
          <w:bCs/>
          <w:color w:val="FF0000"/>
          <w:sz w:val="22"/>
          <w:szCs w:val="22"/>
        </w:rPr>
        <w:t xml:space="preserve">Safety </w:t>
      </w:r>
    </w:p>
    <w:p w14:paraId="2EB19C2D" w14:textId="07A0342A" w:rsidR="006236C9" w:rsidRDefault="006236C9" w:rsidP="00F3041B">
      <w:pPr>
        <w:pStyle w:val="ListParagraph"/>
        <w:widowControl/>
        <w:numPr>
          <w:ilvl w:val="0"/>
          <w:numId w:val="13"/>
        </w:numPr>
        <w:suppressAutoHyphens w:val="0"/>
        <w:contextualSpacing/>
        <w:textAlignment w:val="auto"/>
        <w:rPr>
          <w:rFonts w:ascii="Times New Roman" w:hAnsi="Times New Roman" w:cs="Times New Roman"/>
          <w:sz w:val="22"/>
          <w:szCs w:val="22"/>
        </w:rPr>
      </w:pPr>
      <w:proofErr w:type="spellStart"/>
      <w:r>
        <w:rPr>
          <w:rFonts w:ascii="Times New Roman" w:hAnsi="Times New Roman" w:cs="Times New Roman"/>
          <w:sz w:val="22"/>
          <w:szCs w:val="22"/>
        </w:rPr>
        <w:t>FoE</w:t>
      </w:r>
      <w:proofErr w:type="spellEnd"/>
      <w:r>
        <w:rPr>
          <w:rFonts w:ascii="Times New Roman" w:hAnsi="Times New Roman" w:cs="Times New Roman"/>
          <w:sz w:val="22"/>
          <w:szCs w:val="22"/>
        </w:rPr>
        <w:t xml:space="preserve"> Environmental Health &amp; Safety </w:t>
      </w:r>
      <w:bookmarkStart w:id="1" w:name="_Hlk140782602"/>
      <w:r>
        <w:rPr>
          <w:rFonts w:ascii="Times New Roman" w:hAnsi="Times New Roman" w:cs="Times New Roman"/>
          <w:sz w:val="22"/>
          <w:szCs w:val="22"/>
        </w:rPr>
        <w:t>(</w:t>
      </w:r>
      <w:hyperlink r:id="rId40" w:history="1">
        <w:r w:rsidRPr="006236C9">
          <w:rPr>
            <w:rStyle w:val="Hyperlink"/>
            <w:rFonts w:ascii="Times New Roman" w:hAnsi="Times New Roman" w:cs="Times New Roman"/>
            <w:sz w:val="22"/>
            <w:szCs w:val="22"/>
          </w:rPr>
          <w:t>https://dalu.sharepoint.com/sites/eehs</w:t>
        </w:r>
      </w:hyperlink>
      <w:bookmarkEnd w:id="1"/>
      <w:r>
        <w:rPr>
          <w:rFonts w:ascii="Times New Roman" w:hAnsi="Times New Roman" w:cs="Times New Roman"/>
          <w:sz w:val="22"/>
          <w:szCs w:val="22"/>
        </w:rPr>
        <w:t xml:space="preserve">) </w:t>
      </w:r>
    </w:p>
    <w:p w14:paraId="4E7DA37A" w14:textId="462258B3" w:rsidR="00F3041B" w:rsidRPr="008B64D5" w:rsidRDefault="00F3041B" w:rsidP="00F3041B">
      <w:pPr>
        <w:pStyle w:val="ListParagraph"/>
        <w:widowControl/>
        <w:numPr>
          <w:ilvl w:val="0"/>
          <w:numId w:val="13"/>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Biosafety (</w:t>
      </w:r>
      <w:hyperlink r:id="rId41">
        <w:r w:rsidRPr="008B64D5">
          <w:rPr>
            <w:rStyle w:val="Hyperlink"/>
            <w:rFonts w:ascii="Times New Roman" w:hAnsi="Times New Roman" w:cs="Times New Roman"/>
            <w:color w:val="FF0000"/>
            <w:sz w:val="22"/>
            <w:szCs w:val="22"/>
          </w:rPr>
          <w:t>http://www.dal.ca/dept/safety/programs-services/biosafety.html</w:t>
        </w:r>
      </w:hyperlink>
      <w:r w:rsidRPr="008B64D5">
        <w:rPr>
          <w:rStyle w:val="Hyperlink"/>
          <w:rFonts w:ascii="Times New Roman" w:hAnsi="Times New Roman" w:cs="Times New Roman"/>
          <w:color w:val="FF0000"/>
          <w:sz w:val="22"/>
          <w:szCs w:val="22"/>
        </w:rPr>
        <w:t>)</w:t>
      </w:r>
    </w:p>
    <w:p w14:paraId="44F55EEE" w14:textId="77777777" w:rsidR="00F3041B" w:rsidRPr="008B64D5" w:rsidRDefault="00F3041B" w:rsidP="00F3041B">
      <w:pPr>
        <w:pStyle w:val="ListParagraph"/>
        <w:widowControl/>
        <w:numPr>
          <w:ilvl w:val="0"/>
          <w:numId w:val="13"/>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Research Laboratory Safety Policy Manual (</w:t>
      </w:r>
      <w:hyperlink r:id="rId42">
        <w:r w:rsidRPr="008B64D5">
          <w:rPr>
            <w:rStyle w:val="Hyperlink"/>
            <w:rFonts w:ascii="Times New Roman" w:hAnsi="Times New Roman" w:cs="Times New Roman"/>
            <w:color w:val="FF0000"/>
            <w:sz w:val="22"/>
            <w:szCs w:val="22"/>
          </w:rPr>
          <w:t>http://www.dal.ca/dept/safety/documents-policies-procedures.html</w:t>
        </w:r>
      </w:hyperlink>
      <w:r w:rsidRPr="008B64D5">
        <w:rPr>
          <w:rFonts w:ascii="Times New Roman" w:hAnsi="Times New Roman" w:cs="Times New Roman"/>
          <w:color w:val="FF0000"/>
          <w:sz w:val="22"/>
          <w:szCs w:val="22"/>
        </w:rPr>
        <w:t>)</w:t>
      </w:r>
    </w:p>
    <w:p w14:paraId="1447A19C" w14:textId="77777777" w:rsidR="00F3041B" w:rsidRPr="008B64D5" w:rsidRDefault="00F3041B" w:rsidP="00F3041B">
      <w:pPr>
        <w:pStyle w:val="ListParagraph"/>
        <w:widowControl/>
        <w:numPr>
          <w:ilvl w:val="0"/>
          <w:numId w:val="13"/>
        </w:numPr>
        <w:suppressAutoHyphens w:val="0"/>
        <w:contextualSpacing/>
        <w:textAlignment w:val="auto"/>
        <w:rPr>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Laboratory Chemical Safety Manual </w:t>
      </w:r>
      <w:hyperlink r:id="rId43">
        <w:r w:rsidRPr="008B64D5">
          <w:rPr>
            <w:rStyle w:val="Hyperlink"/>
            <w:rFonts w:ascii="Times New Roman" w:hAnsi="Times New Roman" w:cs="Times New Roman"/>
            <w:color w:val="FF0000"/>
            <w:sz w:val="22"/>
            <w:szCs w:val="22"/>
          </w:rPr>
          <w:t>http://www.dal.ca/dept/safety/programs-services/chemical-safety.html</w:t>
        </w:r>
      </w:hyperlink>
      <w:r w:rsidRPr="008B64D5">
        <w:rPr>
          <w:rFonts w:ascii="Times New Roman" w:hAnsi="Times New Roman" w:cs="Times New Roman"/>
          <w:color w:val="FF0000"/>
          <w:sz w:val="22"/>
          <w:szCs w:val="22"/>
        </w:rPr>
        <w:t xml:space="preserve"> </w:t>
      </w:r>
    </w:p>
    <w:p w14:paraId="1B0FACA6" w14:textId="77777777" w:rsidR="00F3041B" w:rsidRPr="008B64D5" w:rsidRDefault="00F3041B" w:rsidP="00F3041B">
      <w:pPr>
        <w:pStyle w:val="ListParagraph"/>
        <w:widowControl/>
        <w:numPr>
          <w:ilvl w:val="0"/>
          <w:numId w:val="13"/>
        </w:numPr>
        <w:suppressAutoHyphens w:val="0"/>
        <w:contextualSpacing/>
        <w:textAlignment w:val="auto"/>
        <w:rPr>
          <w:rStyle w:val="Hyperlink"/>
          <w:rFonts w:ascii="Times New Roman" w:hAnsi="Times New Roman" w:cs="Times New Roman"/>
          <w:color w:val="FF0000"/>
          <w:sz w:val="22"/>
          <w:szCs w:val="22"/>
        </w:rPr>
      </w:pPr>
      <w:r w:rsidRPr="008B64D5">
        <w:rPr>
          <w:rFonts w:ascii="Times New Roman" w:hAnsi="Times New Roman" w:cs="Times New Roman"/>
          <w:color w:val="FF0000"/>
          <w:sz w:val="22"/>
          <w:szCs w:val="22"/>
        </w:rPr>
        <w:t xml:space="preserve">Radiation Safety Manual </w:t>
      </w:r>
      <w:hyperlink r:id="rId44">
        <w:r w:rsidRPr="008B64D5">
          <w:rPr>
            <w:rStyle w:val="Hyperlink"/>
            <w:rFonts w:ascii="Times New Roman" w:hAnsi="Times New Roman" w:cs="Times New Roman"/>
            <w:color w:val="FF0000"/>
            <w:sz w:val="22"/>
            <w:szCs w:val="22"/>
          </w:rPr>
          <w:t>http://www.dal.ca/dept/safety/programs-services/radiation-safety.html</w:t>
        </w:r>
      </w:hyperlink>
    </w:p>
    <w:p w14:paraId="435F2104" w14:textId="77777777" w:rsidR="00F3041B" w:rsidRPr="0073265B" w:rsidRDefault="00F3041B" w:rsidP="00F3041B">
      <w:pPr>
        <w:widowControl/>
        <w:suppressAutoHyphens w:val="0"/>
        <w:contextualSpacing/>
        <w:textAlignment w:val="auto"/>
        <w:rPr>
          <w:rFonts w:ascii="Times New Roman" w:hAnsi="Times New Roman" w:cs="Times New Roman"/>
          <w:sz w:val="22"/>
          <w:szCs w:val="22"/>
        </w:rPr>
      </w:pPr>
    </w:p>
    <w:p w14:paraId="33825F96" w14:textId="77777777" w:rsidR="00F3041B" w:rsidRPr="0073265B" w:rsidRDefault="00F3041B" w:rsidP="00F3041B">
      <w:pPr>
        <w:widowControl/>
        <w:suppressAutoHyphens w:val="0"/>
        <w:contextualSpacing/>
        <w:textAlignment w:val="auto"/>
        <w:rPr>
          <w:rFonts w:ascii="Times New Roman" w:hAnsi="Times New Roman" w:cs="Times New Roman"/>
          <w:sz w:val="22"/>
          <w:szCs w:val="22"/>
        </w:rPr>
      </w:pPr>
    </w:p>
    <w:p w14:paraId="08CD7B79" w14:textId="77777777" w:rsidR="00F3041B" w:rsidRPr="00FB1A87" w:rsidRDefault="00F3041B" w:rsidP="0053608D">
      <w:pPr>
        <w:widowControl/>
        <w:suppressAutoHyphens w:val="0"/>
        <w:textAlignment w:val="auto"/>
        <w:rPr>
          <w:rFonts w:asciiTheme="minorHAnsi" w:hAnsiTheme="minorHAnsi"/>
        </w:rPr>
      </w:pPr>
    </w:p>
    <w:sectPr w:rsidR="00F3041B" w:rsidRPr="00FB1A87" w:rsidSect="00FE7FD2">
      <w:headerReference w:type="even" r:id="rId45"/>
      <w:headerReference w:type="default" r:id="rId46"/>
      <w:footerReference w:type="even" r:id="rId47"/>
      <w:footerReference w:type="default" r:id="rId48"/>
      <w:footerReference w:type="first" r:id="rId49"/>
      <w:pgSz w:w="12240" w:h="15840"/>
      <w:pgMar w:top="1247" w:right="1440" w:bottom="1247" w:left="1440" w:header="426" w:footer="581"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CE1E" w14:textId="77777777" w:rsidR="003436E4" w:rsidRDefault="003436E4" w:rsidP="00A933E3">
      <w:r>
        <w:separator/>
      </w:r>
    </w:p>
  </w:endnote>
  <w:endnote w:type="continuationSeparator" w:id="0">
    <w:p w14:paraId="7E7B8755" w14:textId="77777777" w:rsidR="003436E4" w:rsidRDefault="003436E4" w:rsidP="00A933E3">
      <w:r>
        <w:continuationSeparator/>
      </w:r>
    </w:p>
  </w:endnote>
  <w:endnote w:type="continuationNotice" w:id="1">
    <w:p w14:paraId="0247868D" w14:textId="77777777" w:rsidR="003436E4" w:rsidRDefault="00343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C81B" w14:textId="6F661EFF" w:rsidR="0010065A" w:rsidRDefault="0010065A" w:rsidP="0056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131A">
      <w:rPr>
        <w:rStyle w:val="PageNumber"/>
        <w:noProof/>
      </w:rPr>
      <w:t>1</w:t>
    </w:r>
    <w:r>
      <w:rPr>
        <w:rStyle w:val="PageNumber"/>
      </w:rPr>
      <w:fldChar w:fldCharType="end"/>
    </w:r>
  </w:p>
  <w:p w14:paraId="18CE7CDA" w14:textId="0451FDC4" w:rsidR="0010065A" w:rsidRDefault="00000000" w:rsidP="00A933E3">
    <w:pPr>
      <w:pStyle w:val="Footer"/>
      <w:ind w:right="360"/>
    </w:pPr>
    <w:sdt>
      <w:sdtPr>
        <w:id w:val="969400743"/>
        <w:temporary/>
        <w:showingPlcHdr/>
      </w:sdtPr>
      <w:sdtContent>
        <w:r w:rsidR="0010065A">
          <w:t>[Type text]</w:t>
        </w:r>
      </w:sdtContent>
    </w:sdt>
    <w:r w:rsidR="0010065A">
      <w:ptab w:relativeTo="margin" w:alignment="center" w:leader="none"/>
    </w:r>
    <w:sdt>
      <w:sdtPr>
        <w:id w:val="969400748"/>
        <w:temporary/>
        <w:showingPlcHdr/>
      </w:sdtPr>
      <w:sdtContent>
        <w:r w:rsidR="0010065A">
          <w:t>[Type text]</w:t>
        </w:r>
      </w:sdtContent>
    </w:sdt>
    <w:r w:rsidR="0010065A">
      <w:ptab w:relativeTo="margin" w:alignment="right" w:leader="none"/>
    </w:r>
    <w:sdt>
      <w:sdtPr>
        <w:id w:val="969400753"/>
        <w:temporary/>
        <w:showingPlcHdr/>
      </w:sdtPr>
      <w:sdtContent>
        <w:r w:rsidR="0010065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9F7B" w14:textId="5C3ADA01" w:rsidR="0010065A" w:rsidRDefault="0010065A" w:rsidP="00567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6C6">
      <w:rPr>
        <w:rStyle w:val="PageNumber"/>
        <w:noProof/>
      </w:rPr>
      <w:t>1</w:t>
    </w:r>
    <w:r>
      <w:rPr>
        <w:rStyle w:val="PageNumber"/>
      </w:rPr>
      <w:fldChar w:fldCharType="end"/>
    </w:r>
  </w:p>
  <w:p w14:paraId="3A8A9247" w14:textId="645A2044" w:rsidR="001274EA" w:rsidRPr="008B131A" w:rsidRDefault="62D809CA" w:rsidP="008B131A">
    <w:pPr>
      <w:pStyle w:val="Standard"/>
      <w:spacing w:after="0" w:line="100" w:lineRule="atLeast"/>
      <w:jc w:val="center"/>
      <w:rPr>
        <w:rFonts w:asciiTheme="minorHAnsi" w:hAnsiTheme="minorHAnsi"/>
        <w:b/>
        <w:bCs/>
        <w:sz w:val="20"/>
        <w:szCs w:val="20"/>
      </w:rPr>
    </w:pPr>
    <w:r w:rsidRPr="008B131A">
      <w:rPr>
        <w:rFonts w:asciiTheme="minorHAnsi" w:hAnsiTheme="minorHAnsi"/>
        <w:b/>
        <w:bCs/>
        <w:sz w:val="20"/>
        <w:szCs w:val="20"/>
      </w:rPr>
      <w:t>Course Syllabus Template</w:t>
    </w:r>
  </w:p>
  <w:p w14:paraId="111784CD" w14:textId="2C9646CA" w:rsidR="0010065A" w:rsidRDefault="0010065A" w:rsidP="00A933E3">
    <w:pPr>
      <w:pStyle w:val="Footer"/>
      <w:ind w:right="360"/>
    </w:pPr>
    <w:r w:rsidRPr="008B131A">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4189" w14:textId="77777777" w:rsidR="0010065A" w:rsidRPr="0024519A" w:rsidRDefault="0010065A">
    <w:pPr>
      <w:pStyle w:val="Footer"/>
      <w:rPr>
        <w:rFonts w:asciiTheme="minorHAnsi" w:hAnsiTheme="minorHAnsi"/>
        <w:color w:val="808080" w:themeColor="background1" w:themeShade="80"/>
        <w:sz w:val="22"/>
        <w:szCs w:val="22"/>
      </w:rPr>
    </w:pPr>
    <w:r w:rsidRPr="0024519A">
      <w:rPr>
        <w:rFonts w:asciiTheme="minorHAnsi" w:hAnsiTheme="minorHAnsi"/>
        <w:color w:val="808080" w:themeColor="background1" w:themeShade="80"/>
        <w:sz w:val="22"/>
        <w:szCs w:val="22"/>
      </w:rPr>
      <w:tab/>
    </w:r>
    <w:r w:rsidRPr="0024519A">
      <w:rPr>
        <w:rFonts w:asciiTheme="minorHAnsi" w:hAnsiTheme="minorHAnsi"/>
        <w:color w:val="808080" w:themeColor="background1" w:themeShade="8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BEE4" w14:textId="77777777" w:rsidR="003436E4" w:rsidRDefault="003436E4" w:rsidP="00A933E3">
      <w:r>
        <w:separator/>
      </w:r>
    </w:p>
  </w:footnote>
  <w:footnote w:type="continuationSeparator" w:id="0">
    <w:p w14:paraId="59D9B021" w14:textId="77777777" w:rsidR="003436E4" w:rsidRDefault="003436E4" w:rsidP="00A933E3">
      <w:r>
        <w:continuationSeparator/>
      </w:r>
    </w:p>
  </w:footnote>
  <w:footnote w:type="continuationNotice" w:id="1">
    <w:p w14:paraId="2B94582B" w14:textId="77777777" w:rsidR="003436E4" w:rsidRDefault="003436E4"/>
  </w:footnote>
  <w:footnote w:id="2">
    <w:p w14:paraId="2AA1F217" w14:textId="77777777" w:rsidR="00F97D0E" w:rsidRPr="006A1B4D" w:rsidRDefault="00F97D0E" w:rsidP="00F97D0E">
      <w:pPr>
        <w:pStyle w:val="Footer"/>
        <w:ind w:right="360"/>
        <w:rPr>
          <w:rFonts w:ascii="Times New Roman" w:hAnsi="Times New Roman" w:cs="Times New Roman"/>
          <w:sz w:val="20"/>
          <w:szCs w:val="20"/>
        </w:rPr>
      </w:pPr>
      <w:r>
        <w:rPr>
          <w:rStyle w:val="FootnoteReference"/>
        </w:rPr>
        <w:footnoteRef/>
      </w:r>
      <w:r>
        <w:t xml:space="preserve"> </w:t>
      </w:r>
      <w:r w:rsidRPr="006A1B4D">
        <w:rPr>
          <w:rFonts w:ascii="Times New Roman" w:hAnsi="Times New Roman" w:cs="Times New Roman"/>
          <w:sz w:val="20"/>
          <w:szCs w:val="20"/>
        </w:rPr>
        <w:t xml:space="preserve">For more information about the purpose of territorial acknowledgements, or information about </w:t>
      </w:r>
    </w:p>
    <w:p w14:paraId="21D11E98" w14:textId="4898A228" w:rsidR="00F97D0E" w:rsidRPr="006A1B4D" w:rsidRDefault="00F97D0E" w:rsidP="00F97D0E">
      <w:pPr>
        <w:pStyle w:val="Footer"/>
        <w:ind w:right="360"/>
        <w:rPr>
          <w:rFonts w:ascii="Times New Roman" w:hAnsi="Times New Roman" w:cs="Times New Roman"/>
          <w:sz w:val="20"/>
          <w:szCs w:val="20"/>
        </w:rPr>
      </w:pPr>
      <w:r w:rsidRPr="006A1B4D">
        <w:rPr>
          <w:rFonts w:ascii="Times New Roman" w:hAnsi="Times New Roman" w:cs="Times New Roman"/>
          <w:sz w:val="20"/>
          <w:szCs w:val="20"/>
        </w:rPr>
        <w:t>alternative territorial acknowledgements if your class is offered outside of Nova</w:t>
      </w:r>
      <w:r w:rsidR="008B64D5">
        <w:rPr>
          <w:rFonts w:ascii="Times New Roman" w:hAnsi="Times New Roman" w:cs="Times New Roman"/>
          <w:sz w:val="20"/>
          <w:szCs w:val="20"/>
        </w:rPr>
        <w:t xml:space="preserve"> </w:t>
      </w:r>
      <w:r w:rsidRPr="006A1B4D">
        <w:rPr>
          <w:rFonts w:ascii="Times New Roman" w:hAnsi="Times New Roman" w:cs="Times New Roman"/>
          <w:sz w:val="20"/>
          <w:szCs w:val="20"/>
        </w:rPr>
        <w:t>Scotia, please visit</w:t>
      </w:r>
    </w:p>
    <w:p w14:paraId="6E8F7692" w14:textId="77777777" w:rsidR="00F97D0E" w:rsidRDefault="00F97D0E" w:rsidP="00F97D0E">
      <w:pPr>
        <w:pStyle w:val="FootnoteText"/>
      </w:pPr>
      <w:r w:rsidRPr="006A1B4D">
        <w:rPr>
          <w:rFonts w:ascii="Times New Roman" w:hAnsi="Times New Roman" w:cs="Times New Roman"/>
        </w:rPr>
        <w:t>https://native-land.ca</w:t>
      </w:r>
      <w:r>
        <w:rPr>
          <w:rFonts w:ascii="Times New Roman" w:hAnsi="Times New Roman" w:cs="Times New Roman"/>
        </w:rPr>
        <w:t xml:space="preserve">/ </w:t>
      </w:r>
      <w:r w:rsidRPr="006A1B4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7A2E" w14:textId="77777777" w:rsidR="0010065A" w:rsidRDefault="00000000">
    <w:pPr>
      <w:pStyle w:val="Header"/>
    </w:pPr>
    <w:sdt>
      <w:sdtPr>
        <w:id w:val="171999623"/>
        <w:placeholder>
          <w:docPart w:val="DD1F419990C89A4BADDA172195465759"/>
        </w:placeholder>
        <w:temporary/>
        <w:showingPlcHdr/>
      </w:sdtPr>
      <w:sdtContent>
        <w:r w:rsidR="0010065A">
          <w:t>[Type text]</w:t>
        </w:r>
      </w:sdtContent>
    </w:sdt>
    <w:r w:rsidR="0010065A">
      <w:ptab w:relativeTo="margin" w:alignment="center" w:leader="none"/>
    </w:r>
    <w:sdt>
      <w:sdtPr>
        <w:id w:val="171999624"/>
        <w:placeholder>
          <w:docPart w:val="494CC2BBB64ABE4DBD054A0B6C1FC1DF"/>
        </w:placeholder>
        <w:temporary/>
        <w:showingPlcHdr/>
      </w:sdtPr>
      <w:sdtContent>
        <w:r w:rsidR="0010065A">
          <w:t>[Type text]</w:t>
        </w:r>
      </w:sdtContent>
    </w:sdt>
    <w:r w:rsidR="0010065A">
      <w:ptab w:relativeTo="margin" w:alignment="right" w:leader="none"/>
    </w:r>
    <w:sdt>
      <w:sdtPr>
        <w:id w:val="171999625"/>
        <w:placeholder>
          <w:docPart w:val="2BA8E51869A3A4409B4F05E26A151AFB"/>
        </w:placeholder>
        <w:temporary/>
        <w:showingPlcHdr/>
      </w:sdtPr>
      <w:sdtContent>
        <w:r w:rsidR="0010065A">
          <w:t>[Type text]</w:t>
        </w:r>
      </w:sdtContent>
    </w:sdt>
  </w:p>
  <w:p w14:paraId="76AE29D6" w14:textId="77777777" w:rsidR="0010065A" w:rsidRDefault="0010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875" w14:textId="12FFEDD6" w:rsidR="00FE7FD2" w:rsidRPr="00FE7FD2" w:rsidRDefault="00FE7FD2" w:rsidP="00FE7FD2">
    <w:pPr>
      <w:pStyle w:val="Header"/>
      <w:jc w:val="right"/>
    </w:pPr>
    <w:r>
      <w:rPr>
        <w:noProof/>
      </w:rPr>
      <w:drawing>
        <wp:inline distT="0" distB="0" distL="0" distR="0" wp14:anchorId="7F53E81B" wp14:editId="6066B32C">
          <wp:extent cx="1339486" cy="723265"/>
          <wp:effectExtent l="0" t="0" r="0" b="0"/>
          <wp:docPr id="2063208213" name="Picture 2063208213"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59686" name="Picture 1" descr="A black and yellow logo&#10;&#10;Description automatically generated"/>
                  <pic:cNvPicPr/>
                </pic:nvPicPr>
                <pic:blipFill>
                  <a:blip r:embed="rId1"/>
                  <a:stretch>
                    <a:fillRect/>
                  </a:stretch>
                </pic:blipFill>
                <pic:spPr>
                  <a:xfrm>
                    <a:off x="0" y="0"/>
                    <a:ext cx="1346737" cy="727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494E"/>
    <w:multiLevelType w:val="hybridMultilevel"/>
    <w:tmpl w:val="0BA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C6FBD"/>
    <w:multiLevelType w:val="hybridMultilevel"/>
    <w:tmpl w:val="CFD84FDE"/>
    <w:lvl w:ilvl="0" w:tplc="4F18B390">
      <w:start w:val="1"/>
      <w:numFmt w:val="bullet"/>
      <w:lvlText w:val=""/>
      <w:lvlJc w:val="left"/>
      <w:pPr>
        <w:ind w:left="720" w:hanging="360"/>
      </w:pPr>
      <w:rPr>
        <w:rFonts w:ascii="Symbol" w:hAnsi="Symbol" w:hint="default"/>
      </w:rPr>
    </w:lvl>
    <w:lvl w:ilvl="1" w:tplc="2390AFA4">
      <w:start w:val="1"/>
      <w:numFmt w:val="bullet"/>
      <w:lvlText w:val="o"/>
      <w:lvlJc w:val="left"/>
      <w:pPr>
        <w:ind w:left="1440" w:hanging="360"/>
      </w:pPr>
      <w:rPr>
        <w:rFonts w:ascii="Courier New" w:hAnsi="Courier New" w:hint="default"/>
      </w:rPr>
    </w:lvl>
    <w:lvl w:ilvl="2" w:tplc="D7F8D180">
      <w:start w:val="1"/>
      <w:numFmt w:val="bullet"/>
      <w:lvlText w:val=""/>
      <w:lvlJc w:val="left"/>
      <w:pPr>
        <w:ind w:left="2160" w:hanging="360"/>
      </w:pPr>
      <w:rPr>
        <w:rFonts w:ascii="Wingdings" w:hAnsi="Wingdings" w:hint="default"/>
      </w:rPr>
    </w:lvl>
    <w:lvl w:ilvl="3" w:tplc="BA42F412">
      <w:start w:val="1"/>
      <w:numFmt w:val="bullet"/>
      <w:lvlText w:val=""/>
      <w:lvlJc w:val="left"/>
      <w:pPr>
        <w:ind w:left="2880" w:hanging="360"/>
      </w:pPr>
      <w:rPr>
        <w:rFonts w:ascii="Symbol" w:hAnsi="Symbol" w:hint="default"/>
      </w:rPr>
    </w:lvl>
    <w:lvl w:ilvl="4" w:tplc="1780D7F0">
      <w:start w:val="1"/>
      <w:numFmt w:val="bullet"/>
      <w:lvlText w:val="o"/>
      <w:lvlJc w:val="left"/>
      <w:pPr>
        <w:ind w:left="3600" w:hanging="360"/>
      </w:pPr>
      <w:rPr>
        <w:rFonts w:ascii="Courier New" w:hAnsi="Courier New" w:hint="default"/>
      </w:rPr>
    </w:lvl>
    <w:lvl w:ilvl="5" w:tplc="A640903C">
      <w:start w:val="1"/>
      <w:numFmt w:val="bullet"/>
      <w:lvlText w:val=""/>
      <w:lvlJc w:val="left"/>
      <w:pPr>
        <w:ind w:left="4320" w:hanging="360"/>
      </w:pPr>
      <w:rPr>
        <w:rFonts w:ascii="Wingdings" w:hAnsi="Wingdings" w:hint="default"/>
      </w:rPr>
    </w:lvl>
    <w:lvl w:ilvl="6" w:tplc="FBD48DC4">
      <w:start w:val="1"/>
      <w:numFmt w:val="bullet"/>
      <w:lvlText w:val=""/>
      <w:lvlJc w:val="left"/>
      <w:pPr>
        <w:ind w:left="5040" w:hanging="360"/>
      </w:pPr>
      <w:rPr>
        <w:rFonts w:ascii="Symbol" w:hAnsi="Symbol" w:hint="default"/>
      </w:rPr>
    </w:lvl>
    <w:lvl w:ilvl="7" w:tplc="2D9661C6">
      <w:start w:val="1"/>
      <w:numFmt w:val="bullet"/>
      <w:lvlText w:val="o"/>
      <w:lvlJc w:val="left"/>
      <w:pPr>
        <w:ind w:left="5760" w:hanging="360"/>
      </w:pPr>
      <w:rPr>
        <w:rFonts w:ascii="Courier New" w:hAnsi="Courier New" w:hint="default"/>
      </w:rPr>
    </w:lvl>
    <w:lvl w:ilvl="8" w:tplc="50264A48">
      <w:start w:val="1"/>
      <w:numFmt w:val="bullet"/>
      <w:lvlText w:val=""/>
      <w:lvlJc w:val="left"/>
      <w:pPr>
        <w:ind w:left="6480" w:hanging="360"/>
      </w:pPr>
      <w:rPr>
        <w:rFonts w:ascii="Wingdings" w:hAnsi="Wingdings" w:hint="default"/>
      </w:rPr>
    </w:lvl>
  </w:abstractNum>
  <w:abstractNum w:abstractNumId="3" w15:restartNumberingAfterBreak="0">
    <w:nsid w:val="0184573F"/>
    <w:multiLevelType w:val="hybridMultilevel"/>
    <w:tmpl w:val="88B296E6"/>
    <w:lvl w:ilvl="0" w:tplc="991096BC">
      <w:start w:val="1"/>
      <w:numFmt w:val="bullet"/>
      <w:lvlText w:val=""/>
      <w:lvlJc w:val="left"/>
      <w:pPr>
        <w:ind w:left="720" w:hanging="360"/>
      </w:pPr>
      <w:rPr>
        <w:rFonts w:ascii="Symbol" w:hAnsi="Symbol" w:hint="default"/>
      </w:rPr>
    </w:lvl>
    <w:lvl w:ilvl="1" w:tplc="35789D0E">
      <w:start w:val="1"/>
      <w:numFmt w:val="bullet"/>
      <w:lvlText w:val="o"/>
      <w:lvlJc w:val="left"/>
      <w:pPr>
        <w:ind w:left="1440" w:hanging="360"/>
      </w:pPr>
      <w:rPr>
        <w:rFonts w:ascii="Courier New" w:hAnsi="Courier New" w:hint="default"/>
      </w:rPr>
    </w:lvl>
    <w:lvl w:ilvl="2" w:tplc="8BBC0FF0">
      <w:start w:val="1"/>
      <w:numFmt w:val="bullet"/>
      <w:lvlText w:val=""/>
      <w:lvlJc w:val="left"/>
      <w:pPr>
        <w:ind w:left="2160" w:hanging="360"/>
      </w:pPr>
      <w:rPr>
        <w:rFonts w:ascii="Wingdings" w:hAnsi="Wingdings" w:hint="default"/>
      </w:rPr>
    </w:lvl>
    <w:lvl w:ilvl="3" w:tplc="CC4E583E">
      <w:start w:val="1"/>
      <w:numFmt w:val="bullet"/>
      <w:lvlText w:val=""/>
      <w:lvlJc w:val="left"/>
      <w:pPr>
        <w:ind w:left="2880" w:hanging="360"/>
      </w:pPr>
      <w:rPr>
        <w:rFonts w:ascii="Symbol" w:hAnsi="Symbol" w:hint="default"/>
      </w:rPr>
    </w:lvl>
    <w:lvl w:ilvl="4" w:tplc="DC58D950">
      <w:start w:val="1"/>
      <w:numFmt w:val="bullet"/>
      <w:lvlText w:val="o"/>
      <w:lvlJc w:val="left"/>
      <w:pPr>
        <w:ind w:left="3600" w:hanging="360"/>
      </w:pPr>
      <w:rPr>
        <w:rFonts w:ascii="Courier New" w:hAnsi="Courier New" w:hint="default"/>
      </w:rPr>
    </w:lvl>
    <w:lvl w:ilvl="5" w:tplc="823CB3DE">
      <w:start w:val="1"/>
      <w:numFmt w:val="bullet"/>
      <w:lvlText w:val=""/>
      <w:lvlJc w:val="left"/>
      <w:pPr>
        <w:ind w:left="4320" w:hanging="360"/>
      </w:pPr>
      <w:rPr>
        <w:rFonts w:ascii="Wingdings" w:hAnsi="Wingdings" w:hint="default"/>
      </w:rPr>
    </w:lvl>
    <w:lvl w:ilvl="6" w:tplc="FD6E133C">
      <w:start w:val="1"/>
      <w:numFmt w:val="bullet"/>
      <w:lvlText w:val=""/>
      <w:lvlJc w:val="left"/>
      <w:pPr>
        <w:ind w:left="5040" w:hanging="360"/>
      </w:pPr>
      <w:rPr>
        <w:rFonts w:ascii="Symbol" w:hAnsi="Symbol" w:hint="default"/>
      </w:rPr>
    </w:lvl>
    <w:lvl w:ilvl="7" w:tplc="6BA644EE">
      <w:start w:val="1"/>
      <w:numFmt w:val="bullet"/>
      <w:lvlText w:val="o"/>
      <w:lvlJc w:val="left"/>
      <w:pPr>
        <w:ind w:left="5760" w:hanging="360"/>
      </w:pPr>
      <w:rPr>
        <w:rFonts w:ascii="Courier New" w:hAnsi="Courier New" w:hint="default"/>
      </w:rPr>
    </w:lvl>
    <w:lvl w:ilvl="8" w:tplc="DC625554">
      <w:start w:val="1"/>
      <w:numFmt w:val="bullet"/>
      <w:lvlText w:val=""/>
      <w:lvlJc w:val="left"/>
      <w:pPr>
        <w:ind w:left="6480" w:hanging="360"/>
      </w:pPr>
      <w:rPr>
        <w:rFonts w:ascii="Wingdings" w:hAnsi="Wingdings" w:hint="default"/>
      </w:rPr>
    </w:lvl>
  </w:abstractNum>
  <w:abstractNum w:abstractNumId="4" w15:restartNumberingAfterBreak="0">
    <w:nsid w:val="01AF408B"/>
    <w:multiLevelType w:val="hybridMultilevel"/>
    <w:tmpl w:val="328230C8"/>
    <w:lvl w:ilvl="0" w:tplc="AEE62B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9D6355"/>
    <w:multiLevelType w:val="hybridMultilevel"/>
    <w:tmpl w:val="0CB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4F1147"/>
    <w:multiLevelType w:val="hybridMultilevel"/>
    <w:tmpl w:val="EF009ABE"/>
    <w:lvl w:ilvl="0" w:tplc="F21248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502937"/>
    <w:multiLevelType w:val="hybridMultilevel"/>
    <w:tmpl w:val="99D618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9560C"/>
    <w:multiLevelType w:val="hybridMultilevel"/>
    <w:tmpl w:val="B048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2E44"/>
    <w:multiLevelType w:val="hybridMultilevel"/>
    <w:tmpl w:val="37E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2CE1"/>
    <w:multiLevelType w:val="hybridMultilevel"/>
    <w:tmpl w:val="CA0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D47B0"/>
    <w:multiLevelType w:val="hybridMultilevel"/>
    <w:tmpl w:val="E65E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D07D6"/>
    <w:multiLevelType w:val="hybridMultilevel"/>
    <w:tmpl w:val="83F017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4A46"/>
    <w:multiLevelType w:val="hybridMultilevel"/>
    <w:tmpl w:val="301C1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CD3AAD"/>
    <w:multiLevelType w:val="hybridMultilevel"/>
    <w:tmpl w:val="5DF64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C67F0F"/>
    <w:multiLevelType w:val="hybridMultilevel"/>
    <w:tmpl w:val="6DACD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369DA"/>
    <w:multiLevelType w:val="hybridMultilevel"/>
    <w:tmpl w:val="2D847D70"/>
    <w:lvl w:ilvl="0" w:tplc="98B26D0E">
      <w:start w:val="1"/>
      <w:numFmt w:val="bullet"/>
      <w:lvlText w:val=""/>
      <w:lvlJc w:val="left"/>
      <w:pPr>
        <w:ind w:left="720" w:hanging="360"/>
      </w:pPr>
      <w:rPr>
        <w:rFonts w:ascii="Symbol" w:hAnsi="Symbol" w:hint="default"/>
      </w:rPr>
    </w:lvl>
    <w:lvl w:ilvl="1" w:tplc="10ECA9DC">
      <w:start w:val="1"/>
      <w:numFmt w:val="bullet"/>
      <w:lvlText w:val="o"/>
      <w:lvlJc w:val="left"/>
      <w:pPr>
        <w:ind w:left="1440" w:hanging="360"/>
      </w:pPr>
      <w:rPr>
        <w:rFonts w:ascii="Courier New" w:hAnsi="Courier New" w:hint="default"/>
      </w:rPr>
    </w:lvl>
    <w:lvl w:ilvl="2" w:tplc="DBBEC4D4">
      <w:start w:val="1"/>
      <w:numFmt w:val="bullet"/>
      <w:lvlText w:val=""/>
      <w:lvlJc w:val="left"/>
      <w:pPr>
        <w:ind w:left="2160" w:hanging="360"/>
      </w:pPr>
      <w:rPr>
        <w:rFonts w:ascii="Wingdings" w:hAnsi="Wingdings" w:hint="default"/>
      </w:rPr>
    </w:lvl>
    <w:lvl w:ilvl="3" w:tplc="7D3A92EA">
      <w:start w:val="1"/>
      <w:numFmt w:val="bullet"/>
      <w:lvlText w:val=""/>
      <w:lvlJc w:val="left"/>
      <w:pPr>
        <w:ind w:left="2880" w:hanging="360"/>
      </w:pPr>
      <w:rPr>
        <w:rFonts w:ascii="Symbol" w:hAnsi="Symbol" w:hint="default"/>
      </w:rPr>
    </w:lvl>
    <w:lvl w:ilvl="4" w:tplc="A6467FA6">
      <w:start w:val="1"/>
      <w:numFmt w:val="bullet"/>
      <w:lvlText w:val="o"/>
      <w:lvlJc w:val="left"/>
      <w:pPr>
        <w:ind w:left="3600" w:hanging="360"/>
      </w:pPr>
      <w:rPr>
        <w:rFonts w:ascii="Courier New" w:hAnsi="Courier New" w:hint="default"/>
      </w:rPr>
    </w:lvl>
    <w:lvl w:ilvl="5" w:tplc="8258F4CE">
      <w:start w:val="1"/>
      <w:numFmt w:val="bullet"/>
      <w:lvlText w:val=""/>
      <w:lvlJc w:val="left"/>
      <w:pPr>
        <w:ind w:left="4320" w:hanging="360"/>
      </w:pPr>
      <w:rPr>
        <w:rFonts w:ascii="Wingdings" w:hAnsi="Wingdings" w:hint="default"/>
      </w:rPr>
    </w:lvl>
    <w:lvl w:ilvl="6" w:tplc="4420FF7C">
      <w:start w:val="1"/>
      <w:numFmt w:val="bullet"/>
      <w:lvlText w:val=""/>
      <w:lvlJc w:val="left"/>
      <w:pPr>
        <w:ind w:left="5040" w:hanging="360"/>
      </w:pPr>
      <w:rPr>
        <w:rFonts w:ascii="Symbol" w:hAnsi="Symbol" w:hint="default"/>
      </w:rPr>
    </w:lvl>
    <w:lvl w:ilvl="7" w:tplc="D758EA84">
      <w:start w:val="1"/>
      <w:numFmt w:val="bullet"/>
      <w:lvlText w:val="o"/>
      <w:lvlJc w:val="left"/>
      <w:pPr>
        <w:ind w:left="5760" w:hanging="360"/>
      </w:pPr>
      <w:rPr>
        <w:rFonts w:ascii="Courier New" w:hAnsi="Courier New" w:hint="default"/>
      </w:rPr>
    </w:lvl>
    <w:lvl w:ilvl="8" w:tplc="79F077A2">
      <w:start w:val="1"/>
      <w:numFmt w:val="bullet"/>
      <w:lvlText w:val=""/>
      <w:lvlJc w:val="left"/>
      <w:pPr>
        <w:ind w:left="6480" w:hanging="360"/>
      </w:pPr>
      <w:rPr>
        <w:rFonts w:ascii="Wingdings" w:hAnsi="Wingdings" w:hint="default"/>
      </w:rPr>
    </w:lvl>
  </w:abstractNum>
  <w:abstractNum w:abstractNumId="17" w15:restartNumberingAfterBreak="0">
    <w:nsid w:val="3A784C16"/>
    <w:multiLevelType w:val="hybridMultilevel"/>
    <w:tmpl w:val="402656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AA516EF"/>
    <w:multiLevelType w:val="hybridMultilevel"/>
    <w:tmpl w:val="E7FC629E"/>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84069"/>
    <w:multiLevelType w:val="hybridMultilevel"/>
    <w:tmpl w:val="8AE85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4A25F8"/>
    <w:multiLevelType w:val="hybridMultilevel"/>
    <w:tmpl w:val="CE7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E6E96"/>
    <w:multiLevelType w:val="hybridMultilevel"/>
    <w:tmpl w:val="82B01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CB68E7"/>
    <w:multiLevelType w:val="hybridMultilevel"/>
    <w:tmpl w:val="6BF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F15D7"/>
    <w:multiLevelType w:val="hybridMultilevel"/>
    <w:tmpl w:val="0A8AA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B41F4"/>
    <w:multiLevelType w:val="hybridMultilevel"/>
    <w:tmpl w:val="E6B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7771"/>
    <w:multiLevelType w:val="hybridMultilevel"/>
    <w:tmpl w:val="1CAC58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D01802"/>
    <w:multiLevelType w:val="hybridMultilevel"/>
    <w:tmpl w:val="838649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9088D"/>
    <w:multiLevelType w:val="hybridMultilevel"/>
    <w:tmpl w:val="91D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7B44CD"/>
    <w:multiLevelType w:val="hybridMultilevel"/>
    <w:tmpl w:val="611E3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8D1239"/>
    <w:multiLevelType w:val="hybridMultilevel"/>
    <w:tmpl w:val="707A61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2C41C5"/>
    <w:multiLevelType w:val="hybridMultilevel"/>
    <w:tmpl w:val="CAE8D5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6192C"/>
    <w:multiLevelType w:val="hybridMultilevel"/>
    <w:tmpl w:val="BCB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A644F"/>
    <w:multiLevelType w:val="hybridMultilevel"/>
    <w:tmpl w:val="CFAA3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779606">
    <w:abstractNumId w:val="16"/>
  </w:num>
  <w:num w:numId="2" w16cid:durableId="1978562027">
    <w:abstractNumId w:val="2"/>
  </w:num>
  <w:num w:numId="3" w16cid:durableId="672144934">
    <w:abstractNumId w:val="3"/>
  </w:num>
  <w:num w:numId="4" w16cid:durableId="544634269">
    <w:abstractNumId w:val="10"/>
  </w:num>
  <w:num w:numId="5" w16cid:durableId="998848532">
    <w:abstractNumId w:val="32"/>
  </w:num>
  <w:num w:numId="6" w16cid:durableId="769157590">
    <w:abstractNumId w:val="1"/>
  </w:num>
  <w:num w:numId="7" w16cid:durableId="1834838279">
    <w:abstractNumId w:val="9"/>
  </w:num>
  <w:num w:numId="8" w16cid:durableId="2134055158">
    <w:abstractNumId w:val="26"/>
  </w:num>
  <w:num w:numId="9" w16cid:durableId="546572990">
    <w:abstractNumId w:val="24"/>
  </w:num>
  <w:num w:numId="10" w16cid:durableId="1915435778">
    <w:abstractNumId w:val="7"/>
  </w:num>
  <w:num w:numId="11" w16cid:durableId="244846208">
    <w:abstractNumId w:val="29"/>
  </w:num>
  <w:num w:numId="12" w16cid:durableId="2042512871">
    <w:abstractNumId w:val="23"/>
  </w:num>
  <w:num w:numId="13" w16cid:durableId="161169791">
    <w:abstractNumId w:val="27"/>
  </w:num>
  <w:num w:numId="14" w16cid:durableId="36979635">
    <w:abstractNumId w:val="30"/>
  </w:num>
  <w:num w:numId="15" w16cid:durableId="32734057">
    <w:abstractNumId w:val="12"/>
  </w:num>
  <w:num w:numId="16" w16cid:durableId="413817439">
    <w:abstractNumId w:val="6"/>
  </w:num>
  <w:num w:numId="17" w16cid:durableId="83503160">
    <w:abstractNumId w:val="15"/>
  </w:num>
  <w:num w:numId="18" w16cid:durableId="1563102215">
    <w:abstractNumId w:val="18"/>
  </w:num>
  <w:num w:numId="19" w16cid:durableId="1353992854">
    <w:abstractNumId w:val="31"/>
  </w:num>
  <w:num w:numId="20" w16cid:durableId="203057618">
    <w:abstractNumId w:val="4"/>
  </w:num>
  <w:num w:numId="21" w16cid:durableId="82000075">
    <w:abstractNumId w:val="14"/>
  </w:num>
  <w:num w:numId="22" w16cid:durableId="748114993">
    <w:abstractNumId w:val="5"/>
  </w:num>
  <w:num w:numId="23" w16cid:durableId="1462386798">
    <w:abstractNumId w:val="11"/>
  </w:num>
  <w:num w:numId="24" w16cid:durableId="1432582171">
    <w:abstractNumId w:val="0"/>
  </w:num>
  <w:num w:numId="25" w16cid:durableId="733354134">
    <w:abstractNumId w:val="22"/>
  </w:num>
  <w:num w:numId="26" w16cid:durableId="476075510">
    <w:abstractNumId w:val="20"/>
  </w:num>
  <w:num w:numId="27" w16cid:durableId="1395158227">
    <w:abstractNumId w:val="8"/>
  </w:num>
  <w:num w:numId="28" w16cid:durableId="676731889">
    <w:abstractNumId w:val="13"/>
  </w:num>
  <w:num w:numId="29" w16cid:durableId="663557379">
    <w:abstractNumId w:val="17"/>
  </w:num>
  <w:num w:numId="30" w16cid:durableId="1325013919">
    <w:abstractNumId w:val="25"/>
  </w:num>
  <w:num w:numId="31" w16cid:durableId="466824920">
    <w:abstractNumId w:val="28"/>
  </w:num>
  <w:num w:numId="32" w16cid:durableId="1972780694">
    <w:abstractNumId w:val="19"/>
  </w:num>
  <w:num w:numId="33" w16cid:durableId="242225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9F"/>
    <w:rsid w:val="000036A0"/>
    <w:rsid w:val="00017278"/>
    <w:rsid w:val="0003172B"/>
    <w:rsid w:val="000361E8"/>
    <w:rsid w:val="00046541"/>
    <w:rsid w:val="0009114E"/>
    <w:rsid w:val="000A6886"/>
    <w:rsid w:val="000A7902"/>
    <w:rsid w:val="000C2EB5"/>
    <w:rsid w:val="000E12B1"/>
    <w:rsid w:val="000E4AF9"/>
    <w:rsid w:val="0010065A"/>
    <w:rsid w:val="00104EBF"/>
    <w:rsid w:val="00112222"/>
    <w:rsid w:val="001274EA"/>
    <w:rsid w:val="00134ECA"/>
    <w:rsid w:val="001407D8"/>
    <w:rsid w:val="00141EDB"/>
    <w:rsid w:val="001744B0"/>
    <w:rsid w:val="001931C6"/>
    <w:rsid w:val="001C10A5"/>
    <w:rsid w:val="001F26C1"/>
    <w:rsid w:val="00207600"/>
    <w:rsid w:val="00255341"/>
    <w:rsid w:val="00262709"/>
    <w:rsid w:val="002A7A2A"/>
    <w:rsid w:val="002B2B6F"/>
    <w:rsid w:val="002B5C5A"/>
    <w:rsid w:val="002C1B69"/>
    <w:rsid w:val="002D6FC4"/>
    <w:rsid w:val="002E6EBA"/>
    <w:rsid w:val="002F19EA"/>
    <w:rsid w:val="003046AF"/>
    <w:rsid w:val="00313B3F"/>
    <w:rsid w:val="003436E4"/>
    <w:rsid w:val="00343E22"/>
    <w:rsid w:val="003666C1"/>
    <w:rsid w:val="003678EF"/>
    <w:rsid w:val="00376E15"/>
    <w:rsid w:val="003905B9"/>
    <w:rsid w:val="003935C5"/>
    <w:rsid w:val="003A2FBE"/>
    <w:rsid w:val="003B1483"/>
    <w:rsid w:val="003B179F"/>
    <w:rsid w:val="003B3E17"/>
    <w:rsid w:val="003C58F7"/>
    <w:rsid w:val="003D5537"/>
    <w:rsid w:val="003F6E4A"/>
    <w:rsid w:val="004035D6"/>
    <w:rsid w:val="00426C6F"/>
    <w:rsid w:val="004357F1"/>
    <w:rsid w:val="004727A9"/>
    <w:rsid w:val="00473CF0"/>
    <w:rsid w:val="00480878"/>
    <w:rsid w:val="004C5913"/>
    <w:rsid w:val="004D4094"/>
    <w:rsid w:val="004F4A2F"/>
    <w:rsid w:val="004F7409"/>
    <w:rsid w:val="005057F1"/>
    <w:rsid w:val="00533C12"/>
    <w:rsid w:val="0053608D"/>
    <w:rsid w:val="00545A3C"/>
    <w:rsid w:val="00567B2E"/>
    <w:rsid w:val="005A262F"/>
    <w:rsid w:val="005A2D20"/>
    <w:rsid w:val="005D767F"/>
    <w:rsid w:val="005F64C2"/>
    <w:rsid w:val="006236C9"/>
    <w:rsid w:val="00631F2A"/>
    <w:rsid w:val="0063565E"/>
    <w:rsid w:val="00667DBB"/>
    <w:rsid w:val="0067225E"/>
    <w:rsid w:val="00674529"/>
    <w:rsid w:val="00695EC9"/>
    <w:rsid w:val="006B0D2B"/>
    <w:rsid w:val="006C52AF"/>
    <w:rsid w:val="006D0CDE"/>
    <w:rsid w:val="006F68B1"/>
    <w:rsid w:val="006F798A"/>
    <w:rsid w:val="007211C3"/>
    <w:rsid w:val="00731BC7"/>
    <w:rsid w:val="00737E54"/>
    <w:rsid w:val="00760037"/>
    <w:rsid w:val="0076373F"/>
    <w:rsid w:val="00770D9B"/>
    <w:rsid w:val="00771E1D"/>
    <w:rsid w:val="00774493"/>
    <w:rsid w:val="007D618F"/>
    <w:rsid w:val="007D6EA9"/>
    <w:rsid w:val="007D7187"/>
    <w:rsid w:val="007F49DB"/>
    <w:rsid w:val="00804282"/>
    <w:rsid w:val="00810A72"/>
    <w:rsid w:val="008222B8"/>
    <w:rsid w:val="008250C0"/>
    <w:rsid w:val="008256DF"/>
    <w:rsid w:val="008344DF"/>
    <w:rsid w:val="00841559"/>
    <w:rsid w:val="0084528E"/>
    <w:rsid w:val="00853854"/>
    <w:rsid w:val="008A68CC"/>
    <w:rsid w:val="008B131A"/>
    <w:rsid w:val="008B44F9"/>
    <w:rsid w:val="008B64D5"/>
    <w:rsid w:val="008B6BB1"/>
    <w:rsid w:val="008C6A8A"/>
    <w:rsid w:val="008C79EC"/>
    <w:rsid w:val="008E3047"/>
    <w:rsid w:val="008E3F38"/>
    <w:rsid w:val="008E7D50"/>
    <w:rsid w:val="008F269D"/>
    <w:rsid w:val="008F3F06"/>
    <w:rsid w:val="00913955"/>
    <w:rsid w:val="00915DDE"/>
    <w:rsid w:val="00922F4B"/>
    <w:rsid w:val="009708B3"/>
    <w:rsid w:val="009928E0"/>
    <w:rsid w:val="009A50AD"/>
    <w:rsid w:val="009B0795"/>
    <w:rsid w:val="009C5C24"/>
    <w:rsid w:val="00A042B1"/>
    <w:rsid w:val="00A11285"/>
    <w:rsid w:val="00A13F0A"/>
    <w:rsid w:val="00A16BD7"/>
    <w:rsid w:val="00A22BE2"/>
    <w:rsid w:val="00A4585D"/>
    <w:rsid w:val="00A6667E"/>
    <w:rsid w:val="00A67D2B"/>
    <w:rsid w:val="00A73D84"/>
    <w:rsid w:val="00A74D85"/>
    <w:rsid w:val="00A81D84"/>
    <w:rsid w:val="00A933E3"/>
    <w:rsid w:val="00A94CCC"/>
    <w:rsid w:val="00AC4E92"/>
    <w:rsid w:val="00AC7FF1"/>
    <w:rsid w:val="00AF339E"/>
    <w:rsid w:val="00B1318E"/>
    <w:rsid w:val="00B42926"/>
    <w:rsid w:val="00B46060"/>
    <w:rsid w:val="00B6256D"/>
    <w:rsid w:val="00B66D48"/>
    <w:rsid w:val="00B72210"/>
    <w:rsid w:val="00B75333"/>
    <w:rsid w:val="00B80DD0"/>
    <w:rsid w:val="00B82BF0"/>
    <w:rsid w:val="00BB2855"/>
    <w:rsid w:val="00BB2E25"/>
    <w:rsid w:val="00BD32E7"/>
    <w:rsid w:val="00BE2A2A"/>
    <w:rsid w:val="00C21221"/>
    <w:rsid w:val="00C44354"/>
    <w:rsid w:val="00C45F68"/>
    <w:rsid w:val="00C62A3F"/>
    <w:rsid w:val="00C83787"/>
    <w:rsid w:val="00C8663C"/>
    <w:rsid w:val="00C86E8E"/>
    <w:rsid w:val="00C877FC"/>
    <w:rsid w:val="00C90AF1"/>
    <w:rsid w:val="00C915B3"/>
    <w:rsid w:val="00C919E9"/>
    <w:rsid w:val="00CA1DFB"/>
    <w:rsid w:val="00CB49EF"/>
    <w:rsid w:val="00CB5E28"/>
    <w:rsid w:val="00CC1106"/>
    <w:rsid w:val="00CC73D8"/>
    <w:rsid w:val="00CD50C6"/>
    <w:rsid w:val="00CD64C3"/>
    <w:rsid w:val="00D339BF"/>
    <w:rsid w:val="00D42FC0"/>
    <w:rsid w:val="00D51783"/>
    <w:rsid w:val="00D560B4"/>
    <w:rsid w:val="00D60D5A"/>
    <w:rsid w:val="00D906C6"/>
    <w:rsid w:val="00D95C80"/>
    <w:rsid w:val="00D973DE"/>
    <w:rsid w:val="00DC6413"/>
    <w:rsid w:val="00E20DB1"/>
    <w:rsid w:val="00E54F53"/>
    <w:rsid w:val="00E7559F"/>
    <w:rsid w:val="00E76C14"/>
    <w:rsid w:val="00EC4CC3"/>
    <w:rsid w:val="00EC570E"/>
    <w:rsid w:val="00EC7723"/>
    <w:rsid w:val="00EE3683"/>
    <w:rsid w:val="00EF7E5F"/>
    <w:rsid w:val="00F11861"/>
    <w:rsid w:val="00F11929"/>
    <w:rsid w:val="00F12F97"/>
    <w:rsid w:val="00F263DA"/>
    <w:rsid w:val="00F3041B"/>
    <w:rsid w:val="00F64F4C"/>
    <w:rsid w:val="00F71B16"/>
    <w:rsid w:val="00F75413"/>
    <w:rsid w:val="00F83519"/>
    <w:rsid w:val="00F90664"/>
    <w:rsid w:val="00F92C73"/>
    <w:rsid w:val="00F95BDE"/>
    <w:rsid w:val="00F97D0E"/>
    <w:rsid w:val="00FA2F3A"/>
    <w:rsid w:val="00FB1A87"/>
    <w:rsid w:val="00FB5BEA"/>
    <w:rsid w:val="00FB6F78"/>
    <w:rsid w:val="00FD68A1"/>
    <w:rsid w:val="00FE17E4"/>
    <w:rsid w:val="00FE342C"/>
    <w:rsid w:val="00FE7FD2"/>
    <w:rsid w:val="00FF0414"/>
    <w:rsid w:val="042C0240"/>
    <w:rsid w:val="08536376"/>
    <w:rsid w:val="3B1A7110"/>
    <w:rsid w:val="56149BCA"/>
    <w:rsid w:val="62D809CA"/>
    <w:rsid w:val="702FA480"/>
    <w:rsid w:val="74B8C153"/>
    <w:rsid w:val="7AB2B4F3"/>
    <w:rsid w:val="7BD7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E02D8"/>
  <w14:defaultImageDpi w14:val="300"/>
  <w15:docId w15:val="{3AFA5021-4247-4329-8634-5424AA1C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9F"/>
    <w:pPr>
      <w:widowControl w:val="0"/>
      <w:suppressAutoHyphens/>
      <w:textAlignment w:val="baseline"/>
    </w:pPr>
    <w:rPr>
      <w:rFonts w:ascii="Times" w:eastAsia="DejaVu Sans" w:hAnsi="Times" w:cs="Times"/>
      <w:kern w:val="1"/>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179F"/>
    <w:pPr>
      <w:suppressAutoHyphens/>
      <w:spacing w:after="200" w:line="276" w:lineRule="auto"/>
      <w:textAlignment w:val="baseline"/>
    </w:pPr>
    <w:rPr>
      <w:rFonts w:ascii="Calibri" w:eastAsia="Calibri" w:hAnsi="Calibri" w:cs="Calibri"/>
      <w:kern w:val="1"/>
      <w:sz w:val="22"/>
      <w:szCs w:val="22"/>
      <w:lang w:val="en-CA" w:eastAsia="ar-SA"/>
    </w:rPr>
  </w:style>
  <w:style w:type="paragraph" w:styleId="ListParagraph">
    <w:name w:val="List Paragraph"/>
    <w:basedOn w:val="Normal"/>
    <w:uiPriority w:val="34"/>
    <w:qFormat/>
    <w:rsid w:val="003B179F"/>
    <w:pPr>
      <w:ind w:left="720"/>
    </w:pPr>
  </w:style>
  <w:style w:type="paragraph" w:styleId="Header">
    <w:name w:val="header"/>
    <w:basedOn w:val="Normal"/>
    <w:link w:val="HeaderChar"/>
    <w:uiPriority w:val="99"/>
    <w:rsid w:val="003B179F"/>
    <w:pPr>
      <w:tabs>
        <w:tab w:val="center" w:pos="4320"/>
        <w:tab w:val="right" w:pos="8640"/>
      </w:tabs>
    </w:pPr>
  </w:style>
  <w:style w:type="character" w:customStyle="1" w:styleId="HeaderChar">
    <w:name w:val="Header Char"/>
    <w:basedOn w:val="DefaultParagraphFont"/>
    <w:link w:val="Header"/>
    <w:uiPriority w:val="99"/>
    <w:rsid w:val="003B179F"/>
    <w:rPr>
      <w:rFonts w:ascii="Times" w:eastAsia="DejaVu Sans" w:hAnsi="Times" w:cs="Times"/>
      <w:kern w:val="1"/>
      <w:lang w:val="en-CA" w:eastAsia="ar-SA"/>
    </w:rPr>
  </w:style>
  <w:style w:type="character" w:styleId="PageNumber">
    <w:name w:val="page number"/>
    <w:basedOn w:val="DefaultParagraphFont"/>
    <w:rsid w:val="003B179F"/>
  </w:style>
  <w:style w:type="paragraph" w:styleId="Footer">
    <w:name w:val="footer"/>
    <w:basedOn w:val="Normal"/>
    <w:link w:val="FooterChar"/>
    <w:uiPriority w:val="99"/>
    <w:unhideWhenUsed/>
    <w:rsid w:val="003B179F"/>
    <w:pPr>
      <w:tabs>
        <w:tab w:val="center" w:pos="4680"/>
        <w:tab w:val="right" w:pos="9360"/>
      </w:tabs>
    </w:pPr>
  </w:style>
  <w:style w:type="character" w:customStyle="1" w:styleId="FooterChar">
    <w:name w:val="Footer Char"/>
    <w:basedOn w:val="DefaultParagraphFont"/>
    <w:link w:val="Footer"/>
    <w:uiPriority w:val="99"/>
    <w:rsid w:val="003B179F"/>
    <w:rPr>
      <w:rFonts w:ascii="Times" w:eastAsia="DejaVu Sans" w:hAnsi="Times" w:cs="Times"/>
      <w:kern w:val="1"/>
      <w:lang w:val="en-CA" w:eastAsia="ar-SA"/>
    </w:rPr>
  </w:style>
  <w:style w:type="character" w:styleId="Hyperlink">
    <w:name w:val="Hyperlink"/>
    <w:basedOn w:val="DefaultParagraphFont"/>
    <w:uiPriority w:val="99"/>
    <w:unhideWhenUsed/>
    <w:rsid w:val="003B179F"/>
    <w:rPr>
      <w:color w:val="0000FF" w:themeColor="hyperlink"/>
      <w:u w:val="single"/>
    </w:rPr>
  </w:style>
  <w:style w:type="character" w:styleId="PlaceholderText">
    <w:name w:val="Placeholder Text"/>
    <w:basedOn w:val="DefaultParagraphFont"/>
    <w:uiPriority w:val="99"/>
    <w:semiHidden/>
    <w:rsid w:val="008B44F9"/>
    <w:rPr>
      <w:color w:val="808080"/>
    </w:rPr>
  </w:style>
  <w:style w:type="table" w:styleId="TableGrid">
    <w:name w:val="Table Grid"/>
    <w:basedOn w:val="TableNormal"/>
    <w:uiPriority w:val="59"/>
    <w:rsid w:val="008B44F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285"/>
    <w:rPr>
      <w:color w:val="800080" w:themeColor="followedHyperlink"/>
      <w:u w:val="single"/>
    </w:rPr>
  </w:style>
  <w:style w:type="paragraph" w:styleId="BalloonText">
    <w:name w:val="Balloon Text"/>
    <w:basedOn w:val="Normal"/>
    <w:link w:val="BalloonTextChar"/>
    <w:uiPriority w:val="99"/>
    <w:semiHidden/>
    <w:unhideWhenUsed/>
    <w:rsid w:val="00A73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84"/>
    <w:rPr>
      <w:rFonts w:ascii="Segoe UI" w:eastAsia="DejaVu Sans" w:hAnsi="Segoe UI" w:cs="Segoe UI"/>
      <w:kern w:val="1"/>
      <w:sz w:val="18"/>
      <w:szCs w:val="18"/>
      <w:lang w:val="en-CA" w:eastAsia="ar-SA"/>
    </w:rPr>
  </w:style>
  <w:style w:type="character" w:styleId="UnresolvedMention">
    <w:name w:val="Unresolved Mention"/>
    <w:basedOn w:val="DefaultParagraphFont"/>
    <w:uiPriority w:val="99"/>
    <w:rsid w:val="00F75413"/>
    <w:rPr>
      <w:color w:val="605E5C"/>
      <w:shd w:val="clear" w:color="auto" w:fill="E1DFDD"/>
    </w:rPr>
  </w:style>
  <w:style w:type="character" w:styleId="CommentReference">
    <w:name w:val="annotation reference"/>
    <w:basedOn w:val="DefaultParagraphFont"/>
    <w:uiPriority w:val="99"/>
    <w:semiHidden/>
    <w:unhideWhenUsed/>
    <w:rsid w:val="00853854"/>
    <w:rPr>
      <w:sz w:val="16"/>
      <w:szCs w:val="16"/>
    </w:rPr>
  </w:style>
  <w:style w:type="paragraph" w:styleId="CommentText">
    <w:name w:val="annotation text"/>
    <w:basedOn w:val="Normal"/>
    <w:link w:val="CommentTextChar"/>
    <w:uiPriority w:val="99"/>
    <w:unhideWhenUsed/>
    <w:rsid w:val="00853854"/>
    <w:rPr>
      <w:sz w:val="20"/>
      <w:szCs w:val="20"/>
    </w:rPr>
  </w:style>
  <w:style w:type="character" w:customStyle="1" w:styleId="CommentTextChar">
    <w:name w:val="Comment Text Char"/>
    <w:basedOn w:val="DefaultParagraphFont"/>
    <w:link w:val="CommentText"/>
    <w:uiPriority w:val="99"/>
    <w:rsid w:val="00853854"/>
    <w:rPr>
      <w:rFonts w:ascii="Times" w:eastAsia="DejaVu Sans" w:hAnsi="Times" w:cs="Times"/>
      <w:kern w:val="1"/>
      <w:sz w:val="20"/>
      <w:szCs w:val="20"/>
      <w:lang w:val="en-CA" w:eastAsia="ar-SA"/>
    </w:rPr>
  </w:style>
  <w:style w:type="paragraph" w:styleId="CommentSubject">
    <w:name w:val="annotation subject"/>
    <w:basedOn w:val="CommentText"/>
    <w:next w:val="CommentText"/>
    <w:link w:val="CommentSubjectChar"/>
    <w:uiPriority w:val="99"/>
    <w:semiHidden/>
    <w:unhideWhenUsed/>
    <w:rsid w:val="00853854"/>
    <w:rPr>
      <w:b/>
      <w:bCs/>
    </w:rPr>
  </w:style>
  <w:style w:type="character" w:customStyle="1" w:styleId="CommentSubjectChar">
    <w:name w:val="Comment Subject Char"/>
    <w:basedOn w:val="CommentTextChar"/>
    <w:link w:val="CommentSubject"/>
    <w:uiPriority w:val="99"/>
    <w:semiHidden/>
    <w:rsid w:val="00853854"/>
    <w:rPr>
      <w:rFonts w:ascii="Times" w:eastAsia="DejaVu Sans" w:hAnsi="Times" w:cs="Times"/>
      <w:b/>
      <w:bCs/>
      <w:kern w:val="1"/>
      <w:sz w:val="20"/>
      <w:szCs w:val="20"/>
      <w:lang w:val="en-CA" w:eastAsia="ar-SA"/>
    </w:rPr>
  </w:style>
  <w:style w:type="paragraph" w:styleId="Revision">
    <w:name w:val="Revision"/>
    <w:hidden/>
    <w:uiPriority w:val="99"/>
    <w:semiHidden/>
    <w:rsid w:val="00CB49EF"/>
    <w:rPr>
      <w:rFonts w:ascii="Times" w:eastAsia="DejaVu Sans" w:hAnsi="Times" w:cs="Times"/>
      <w:kern w:val="1"/>
      <w:lang w:val="en-CA" w:eastAsia="ar-SA"/>
    </w:rPr>
  </w:style>
  <w:style w:type="paragraph" w:styleId="FootnoteText">
    <w:name w:val="footnote text"/>
    <w:basedOn w:val="Normal"/>
    <w:link w:val="FootnoteTextChar"/>
    <w:uiPriority w:val="99"/>
    <w:semiHidden/>
    <w:unhideWhenUsed/>
    <w:rsid w:val="008B131A"/>
    <w:rPr>
      <w:sz w:val="20"/>
      <w:szCs w:val="20"/>
    </w:rPr>
  </w:style>
  <w:style w:type="character" w:customStyle="1" w:styleId="FootnoteTextChar">
    <w:name w:val="Footnote Text Char"/>
    <w:basedOn w:val="DefaultParagraphFont"/>
    <w:link w:val="FootnoteText"/>
    <w:uiPriority w:val="99"/>
    <w:semiHidden/>
    <w:rsid w:val="008B131A"/>
    <w:rPr>
      <w:rFonts w:ascii="Times" w:eastAsia="DejaVu Sans" w:hAnsi="Times" w:cs="Times"/>
      <w:kern w:val="1"/>
      <w:sz w:val="20"/>
      <w:szCs w:val="20"/>
      <w:lang w:val="en-CA" w:eastAsia="ar-SA"/>
    </w:rPr>
  </w:style>
  <w:style w:type="character" w:styleId="FootnoteReference">
    <w:name w:val="footnote reference"/>
    <w:basedOn w:val="DefaultParagraphFont"/>
    <w:uiPriority w:val="99"/>
    <w:semiHidden/>
    <w:unhideWhenUsed/>
    <w:rsid w:val="008B131A"/>
    <w:rPr>
      <w:vertAlign w:val="superscript"/>
    </w:rPr>
  </w:style>
  <w:style w:type="paragraph" w:customStyle="1" w:styleId="Default">
    <w:name w:val="Default"/>
    <w:rsid w:val="00FF0414"/>
    <w:pPr>
      <w:autoSpaceDE w:val="0"/>
      <w:autoSpaceDN w:val="0"/>
      <w:adjustRightInd w:val="0"/>
    </w:pPr>
    <w:rPr>
      <w:rFonts w:ascii="Times New Roman" w:hAnsi="Times New Roman" w:cs="Times New Roman"/>
      <w:color w:val="000000"/>
      <w:lang w:val="en-CA"/>
    </w:rPr>
  </w:style>
  <w:style w:type="character" w:customStyle="1" w:styleId="cf11">
    <w:name w:val="cf11"/>
    <w:basedOn w:val="DefaultParagraphFont"/>
    <w:rsid w:val="00480878"/>
    <w:rPr>
      <w:rFonts w:ascii="Segoe UI" w:hAnsi="Segoe UI" w:cs="Segoe UI" w:hint="default"/>
      <w:sz w:val="18"/>
      <w:szCs w:val="18"/>
      <w:shd w:val="clear" w:color="auto" w:fill="FFFFFF"/>
    </w:rPr>
  </w:style>
  <w:style w:type="character" w:customStyle="1" w:styleId="ui-provider">
    <w:name w:val="ui-provider"/>
    <w:basedOn w:val="DefaultParagraphFont"/>
    <w:rsid w:val="00F8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2496">
      <w:bodyDiv w:val="1"/>
      <w:marLeft w:val="0"/>
      <w:marRight w:val="0"/>
      <w:marTop w:val="0"/>
      <w:marBottom w:val="0"/>
      <w:divBdr>
        <w:top w:val="none" w:sz="0" w:space="0" w:color="auto"/>
        <w:left w:val="none" w:sz="0" w:space="0" w:color="auto"/>
        <w:bottom w:val="none" w:sz="0" w:space="0" w:color="auto"/>
        <w:right w:val="none" w:sz="0" w:space="0" w:color="auto"/>
      </w:divBdr>
    </w:div>
    <w:div w:id="168763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l.ca/dept/university_secretariat/policies/academic/grading-practices-policy.html" TargetMode="External"/><Relationship Id="rId18" Type="http://schemas.openxmlformats.org/officeDocument/2006/relationships/hyperlink" Target="https://www.dal.ca/campus_life/academic-support/accessibility.html" TargetMode="External"/><Relationship Id="rId26" Type="http://schemas.openxmlformats.org/officeDocument/2006/relationships/hyperlink" Target="http://www.dal.ca/dept/safety/programs-services/occupational-safety/scent-free.html" TargetMode="External"/><Relationship Id="rId39" Type="http://schemas.openxmlformats.org/officeDocument/2006/relationships/hyperlink" Target="https://www.dal.ca/admissions/money_matters.html" TargetMode="External"/><Relationship Id="rId21" Type="http://schemas.openxmlformats.org/officeDocument/2006/relationships/hyperlink" Target="https://www.dal.ca/dept/university_secretariat/policies/student-life/code-of-student-conduct.html" TargetMode="External"/><Relationship Id="rId34" Type="http://schemas.openxmlformats.org/officeDocument/2006/relationships/hyperlink" Target="http://libraries.dal.ca" TargetMode="External"/><Relationship Id="rId42" Type="http://schemas.openxmlformats.org/officeDocument/2006/relationships/hyperlink" Target="http://www.dal.ca/dept/safety/documents-policies-procedures.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al.ca/about-dal/internationalization.html" TargetMode="External"/><Relationship Id="rId29" Type="http://schemas.openxmlformats.org/officeDocument/2006/relationships/hyperlink" Target="https://www.dal.ca/about-dal/agricultural-campus/ssc/academic-support/advising.html" TargetMode="External"/><Relationship Id="rId11" Type="http://schemas.openxmlformats.org/officeDocument/2006/relationships/hyperlink" Target="http://forms.engineering.dal.ca/" TargetMode="External"/><Relationship Id="rId24" Type="http://schemas.openxmlformats.org/officeDocument/2006/relationships/hyperlink" Target="http://www.dal.ca/academics/important_dates.html" TargetMode="External"/><Relationship Id="rId32" Type="http://schemas.openxmlformats.org/officeDocument/2006/relationships/hyperlink" Target="https://www.dal.ca/campus_life/international-centre.html" TargetMode="External"/><Relationship Id="rId37" Type="http://schemas.openxmlformats.org/officeDocument/2006/relationships/hyperlink" Target="https://www.dal.ca/campus_life/academic-support/writing-and-study-skills.html" TargetMode="External"/><Relationship Id="rId40" Type="http://schemas.openxmlformats.org/officeDocument/2006/relationships/hyperlink" Target="https://dalu.sharepoint.com/sites/eeh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cademiccalendar.dal.ca/Catalog/ViewCatalog.aspx?pageid=viewcatalog" TargetMode="External"/><Relationship Id="rId23" Type="http://schemas.openxmlformats.org/officeDocument/2006/relationships/hyperlink" Target="https://www.dal.ca/dept/university_secretariat/policies/academic/student-submission-of-assignments-and-use-of-originality-checking-software-policy-.html" TargetMode="External"/><Relationship Id="rId28" Type="http://schemas.openxmlformats.org/officeDocument/2006/relationships/hyperlink" Target="https://www.dal.ca/faculty/engineering/u-s-o/current-students/student-exp.html" TargetMode="External"/><Relationship Id="rId36" Type="http://schemas.openxmlformats.org/officeDocument/2006/relationships/hyperlink" Target="https://www.dal.ca/dept/clt.htm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dal.ca/about-dal/agricultural-campus/student-success-centre.html" TargetMode="External"/><Relationship Id="rId31" Type="http://schemas.openxmlformats.org/officeDocument/2006/relationships/hyperlink" Target="https://www.dal.ca/campus_life/communities/black-student-advising.html" TargetMode="External"/><Relationship Id="rId44" Type="http://schemas.openxmlformats.org/officeDocument/2006/relationships/hyperlink" Target="http://www.dal.ca/dept/safety/programs-services/radiation-safety.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l.ca/campus_life/health-and-wellness.html" TargetMode="External"/><Relationship Id="rId22" Type="http://schemas.openxmlformats.org/officeDocument/2006/relationships/hyperlink" Target="https://www.dal.ca/dept/university_secretariat/policies/academic/fair-dealing-policy-.html" TargetMode="External"/><Relationship Id="rId27" Type="http://schemas.openxmlformats.org/officeDocument/2006/relationships/hyperlink" Target="https://www.dal.ca/campus_life/safety-respect/student-rights-and-responsibilities/academic-policies/student-absence/student-absence---for-faculty.html" TargetMode="External"/><Relationship Id="rId30" Type="http://schemas.openxmlformats.org/officeDocument/2006/relationships/hyperlink" Target="https://libraries.dal.ca/services/copyright-office/guidelines/fair-dealing-guidelines.html" TargetMode="External"/><Relationship Id="rId35" Type="http://schemas.openxmlformats.org/officeDocument/2006/relationships/hyperlink" Target="https://libraries.dal.ca/services/copyright-office.html" TargetMode="External"/><Relationship Id="rId43" Type="http://schemas.openxmlformats.org/officeDocument/2006/relationships/hyperlink" Target="http://www.dal.ca/dept/safety/programs-services/chemical-safety.html"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o.engineering.dal.ca/ga-matrix" TargetMode="External"/><Relationship Id="rId17" Type="http://schemas.openxmlformats.org/officeDocument/2006/relationships/hyperlink" Target="http://www.dal.ca/dept/university_secretariat/academic-integrity.html" TargetMode="External"/><Relationship Id="rId25" Type="http://schemas.openxmlformats.org/officeDocument/2006/relationships/hyperlink" Target="https://www.dal.ca/dept/university_secretariat/policies/academic/grading-practices-policy.html" TargetMode="External"/><Relationship Id="rId33" Type="http://schemas.openxmlformats.org/officeDocument/2006/relationships/hyperlink" Target="https://www.dal.ca/campus_life/communities/indigenous.html" TargetMode="External"/><Relationship Id="rId38" Type="http://schemas.openxmlformats.org/officeDocument/2006/relationships/hyperlink" Target="http://www.dal.ca/campus_life/academic-support/study-skills-and-tutoring.html" TargetMode="External"/><Relationship Id="rId46" Type="http://schemas.openxmlformats.org/officeDocument/2006/relationships/header" Target="header2.xml"/><Relationship Id="rId20" Type="http://schemas.openxmlformats.org/officeDocument/2006/relationships/hyperlink" Target="http://www.dal.ca/cultureofrespect.html" TargetMode="External"/><Relationship Id="rId41" Type="http://schemas.openxmlformats.org/officeDocument/2006/relationships/hyperlink" Target="http://www.dal.ca/dept/safety/programs-services/biosafety.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28E8EC77BC944A203802F8DC1BEEF"/>
        <w:category>
          <w:name w:val="General"/>
          <w:gallery w:val="placeholder"/>
        </w:category>
        <w:types>
          <w:type w:val="bbPlcHdr"/>
        </w:types>
        <w:behaviors>
          <w:behavior w:val="content"/>
        </w:behaviors>
        <w:guid w:val="{0B656E9B-7CAF-EC48-8AB1-75FB3A35F283}"/>
      </w:docPartPr>
      <w:docPartBody>
        <w:p w:rsidR="00B874D1" w:rsidRDefault="00B874D1" w:rsidP="00B874D1">
          <w:pPr>
            <w:pStyle w:val="40928E8EC77BC944A203802F8DC1BEEF"/>
          </w:pPr>
          <w:r>
            <w:rPr>
              <w:rStyle w:val="PlaceholderText"/>
            </w:rPr>
            <w:t>Notes on readings.</w:t>
          </w:r>
        </w:p>
      </w:docPartBody>
    </w:docPart>
    <w:docPart>
      <w:docPartPr>
        <w:name w:val="EC5A09D39A888C49951043636F77F3AC"/>
        <w:category>
          <w:name w:val="General"/>
          <w:gallery w:val="placeholder"/>
        </w:category>
        <w:types>
          <w:type w:val="bbPlcHdr"/>
        </w:types>
        <w:behaviors>
          <w:behavior w:val="content"/>
        </w:behaviors>
        <w:guid w:val="{B4CF4A70-33B2-2B4A-BF5C-A6517A4B9EA4}"/>
      </w:docPartPr>
      <w:docPartBody>
        <w:p w:rsidR="00B874D1" w:rsidRDefault="00B874D1" w:rsidP="00B874D1">
          <w:pPr>
            <w:pStyle w:val="EC5A09D39A888C49951043636F77F3AC"/>
          </w:pPr>
          <w:r>
            <w:rPr>
              <w:rStyle w:val="PlaceholderText"/>
            </w:rPr>
            <w:t>Date</w:t>
          </w:r>
        </w:p>
      </w:docPartBody>
    </w:docPart>
    <w:docPart>
      <w:docPartPr>
        <w:name w:val="35754FAE25723547AA8DDD59F74B06EA"/>
        <w:category>
          <w:name w:val="General"/>
          <w:gallery w:val="placeholder"/>
        </w:category>
        <w:types>
          <w:type w:val="bbPlcHdr"/>
        </w:types>
        <w:behaviors>
          <w:behavior w:val="content"/>
        </w:behaviors>
        <w:guid w:val="{7FBF1E43-8E0B-9844-8D2A-B5F1C8A89AB1}"/>
      </w:docPartPr>
      <w:docPartBody>
        <w:p w:rsidR="00B874D1" w:rsidRDefault="00B874D1" w:rsidP="00B874D1">
          <w:pPr>
            <w:pStyle w:val="35754FAE25723547AA8DDD59F74B06EA"/>
          </w:pPr>
          <w:r>
            <w:rPr>
              <w:rStyle w:val="PlaceholderText"/>
            </w:rPr>
            <w:t>Week 1 topics</w:t>
          </w:r>
        </w:p>
      </w:docPartBody>
    </w:docPart>
    <w:docPart>
      <w:docPartPr>
        <w:name w:val="B33C54D320F59248B90FC258792829E6"/>
        <w:category>
          <w:name w:val="General"/>
          <w:gallery w:val="placeholder"/>
        </w:category>
        <w:types>
          <w:type w:val="bbPlcHdr"/>
        </w:types>
        <w:behaviors>
          <w:behavior w:val="content"/>
        </w:behaviors>
        <w:guid w:val="{27AF2F51-9160-F64E-A369-23D97F1191D6}"/>
      </w:docPartPr>
      <w:docPartBody>
        <w:p w:rsidR="00B874D1" w:rsidRDefault="00B874D1" w:rsidP="00B874D1">
          <w:pPr>
            <w:pStyle w:val="B33C54D320F59248B90FC258792829E6"/>
          </w:pPr>
          <w:r>
            <w:rPr>
              <w:rStyle w:val="PlaceholderText"/>
            </w:rPr>
            <w:t>Week 1 readings</w:t>
          </w:r>
        </w:p>
      </w:docPartBody>
    </w:docPart>
    <w:docPart>
      <w:docPartPr>
        <w:name w:val="47E7555445D0B44788439E748530ACA0"/>
        <w:category>
          <w:name w:val="General"/>
          <w:gallery w:val="placeholder"/>
        </w:category>
        <w:types>
          <w:type w:val="bbPlcHdr"/>
        </w:types>
        <w:behaviors>
          <w:behavior w:val="content"/>
        </w:behaviors>
        <w:guid w:val="{5DA37CDD-C882-2146-AE10-CA9F208704F7}"/>
      </w:docPartPr>
      <w:docPartBody>
        <w:p w:rsidR="00B874D1" w:rsidRDefault="00B874D1" w:rsidP="00B874D1">
          <w:pPr>
            <w:pStyle w:val="47E7555445D0B44788439E748530ACA0"/>
          </w:pPr>
          <w:r>
            <w:rPr>
              <w:rStyle w:val="PlaceholderText"/>
            </w:rPr>
            <w:t>Date</w:t>
          </w:r>
        </w:p>
      </w:docPartBody>
    </w:docPart>
    <w:docPart>
      <w:docPartPr>
        <w:name w:val="A4ECE88CF3BB624DAC374D25FB35F319"/>
        <w:category>
          <w:name w:val="General"/>
          <w:gallery w:val="placeholder"/>
        </w:category>
        <w:types>
          <w:type w:val="bbPlcHdr"/>
        </w:types>
        <w:behaviors>
          <w:behavior w:val="content"/>
        </w:behaviors>
        <w:guid w:val="{12D7B82B-C340-B843-BAAC-777171493651}"/>
      </w:docPartPr>
      <w:docPartBody>
        <w:p w:rsidR="00B874D1" w:rsidRDefault="00B874D1" w:rsidP="00B874D1">
          <w:pPr>
            <w:pStyle w:val="A4ECE88CF3BB624DAC374D25FB35F319"/>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893A97288C96FB4D81521E6A14A2DD0C"/>
        <w:category>
          <w:name w:val="General"/>
          <w:gallery w:val="placeholder"/>
        </w:category>
        <w:types>
          <w:type w:val="bbPlcHdr"/>
        </w:types>
        <w:behaviors>
          <w:behavior w:val="content"/>
        </w:behaviors>
        <w:guid w:val="{B70C35E9-A584-A444-8A9A-558B8ACBEF47}"/>
      </w:docPartPr>
      <w:docPartBody>
        <w:p w:rsidR="00B874D1" w:rsidRDefault="00B874D1" w:rsidP="00B874D1">
          <w:pPr>
            <w:pStyle w:val="893A97288C96FB4D81521E6A14A2DD0C"/>
          </w:pPr>
          <w:r>
            <w:rPr>
              <w:rStyle w:val="PlaceholderText"/>
            </w:rPr>
            <w:t>Week 2 readings</w:t>
          </w:r>
        </w:p>
      </w:docPartBody>
    </w:docPart>
    <w:docPart>
      <w:docPartPr>
        <w:name w:val="6DAC5F28CA25834780FF1C058A5C3D6A"/>
        <w:category>
          <w:name w:val="General"/>
          <w:gallery w:val="placeholder"/>
        </w:category>
        <w:types>
          <w:type w:val="bbPlcHdr"/>
        </w:types>
        <w:behaviors>
          <w:behavior w:val="content"/>
        </w:behaviors>
        <w:guid w:val="{A576CD35-D2C0-1B4B-A208-58FC33839093}"/>
      </w:docPartPr>
      <w:docPartBody>
        <w:p w:rsidR="00B874D1" w:rsidRDefault="00B874D1" w:rsidP="00B874D1">
          <w:pPr>
            <w:pStyle w:val="6DAC5F28CA25834780FF1C058A5C3D6A"/>
          </w:pPr>
          <w:r>
            <w:rPr>
              <w:rStyle w:val="PlaceholderText"/>
            </w:rPr>
            <w:t>Date</w:t>
          </w:r>
        </w:p>
      </w:docPartBody>
    </w:docPart>
    <w:docPart>
      <w:docPartPr>
        <w:name w:val="9B9563CB71EB1B4EA68DBB6450E16278"/>
        <w:category>
          <w:name w:val="General"/>
          <w:gallery w:val="placeholder"/>
        </w:category>
        <w:types>
          <w:type w:val="bbPlcHdr"/>
        </w:types>
        <w:behaviors>
          <w:behavior w:val="content"/>
        </w:behaviors>
        <w:guid w:val="{982FA9FC-2A3D-2444-A83F-F160CCD009F0}"/>
      </w:docPartPr>
      <w:docPartBody>
        <w:p w:rsidR="00B874D1" w:rsidRDefault="00B874D1" w:rsidP="00B874D1">
          <w:pPr>
            <w:pStyle w:val="9B9563CB71EB1B4EA68DBB6450E16278"/>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83AAB35153C0154BB1EBC6119B3C2891"/>
        <w:category>
          <w:name w:val="General"/>
          <w:gallery w:val="placeholder"/>
        </w:category>
        <w:types>
          <w:type w:val="bbPlcHdr"/>
        </w:types>
        <w:behaviors>
          <w:behavior w:val="content"/>
        </w:behaviors>
        <w:guid w:val="{40CF30B6-9151-B34E-B0AB-8BF8BD94BCF7}"/>
      </w:docPartPr>
      <w:docPartBody>
        <w:p w:rsidR="00B874D1" w:rsidRDefault="00B874D1" w:rsidP="00B874D1">
          <w:pPr>
            <w:pStyle w:val="83AAB35153C0154BB1EBC6119B3C2891"/>
          </w:pPr>
          <w:r>
            <w:rPr>
              <w:rStyle w:val="PlaceholderText"/>
            </w:rPr>
            <w:t>Week 3 readings</w:t>
          </w:r>
        </w:p>
      </w:docPartBody>
    </w:docPart>
    <w:docPart>
      <w:docPartPr>
        <w:name w:val="69609E28A9E1FA4D923B7B7BA13EB042"/>
        <w:category>
          <w:name w:val="General"/>
          <w:gallery w:val="placeholder"/>
        </w:category>
        <w:types>
          <w:type w:val="bbPlcHdr"/>
        </w:types>
        <w:behaviors>
          <w:behavior w:val="content"/>
        </w:behaviors>
        <w:guid w:val="{E0A4C39A-B026-5B42-A502-EC1C9DA0B85D}"/>
      </w:docPartPr>
      <w:docPartBody>
        <w:p w:rsidR="00B874D1" w:rsidRDefault="00B874D1" w:rsidP="00B874D1">
          <w:pPr>
            <w:pStyle w:val="69609E28A9E1FA4D923B7B7BA13EB042"/>
          </w:pPr>
          <w:r>
            <w:rPr>
              <w:rStyle w:val="PlaceholderText"/>
            </w:rPr>
            <w:t>Date</w:t>
          </w:r>
        </w:p>
      </w:docPartBody>
    </w:docPart>
    <w:docPart>
      <w:docPartPr>
        <w:name w:val="FFAAFA00F6290849B04636F077D0CF6A"/>
        <w:category>
          <w:name w:val="General"/>
          <w:gallery w:val="placeholder"/>
        </w:category>
        <w:types>
          <w:type w:val="bbPlcHdr"/>
        </w:types>
        <w:behaviors>
          <w:behavior w:val="content"/>
        </w:behaviors>
        <w:guid w:val="{A446AAE4-53B5-9044-B180-BA71AE299E90}"/>
      </w:docPartPr>
      <w:docPartBody>
        <w:p w:rsidR="00B874D1" w:rsidRDefault="00B874D1" w:rsidP="00B874D1">
          <w:pPr>
            <w:pStyle w:val="FFAAFA00F6290849B04636F077D0CF6A"/>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64FB6786ED41BC4283C69549E8BE8F73"/>
        <w:category>
          <w:name w:val="General"/>
          <w:gallery w:val="placeholder"/>
        </w:category>
        <w:types>
          <w:type w:val="bbPlcHdr"/>
        </w:types>
        <w:behaviors>
          <w:behavior w:val="content"/>
        </w:behaviors>
        <w:guid w:val="{40B9D73E-67EC-5A4C-BA01-8E15D02BAAF1}"/>
      </w:docPartPr>
      <w:docPartBody>
        <w:p w:rsidR="00B874D1" w:rsidRDefault="00B874D1" w:rsidP="00B874D1">
          <w:pPr>
            <w:pStyle w:val="64FB6786ED41BC4283C69549E8BE8F73"/>
          </w:pPr>
          <w:r>
            <w:rPr>
              <w:rStyle w:val="PlaceholderText"/>
            </w:rPr>
            <w:t>Week 4 readings</w:t>
          </w:r>
        </w:p>
      </w:docPartBody>
    </w:docPart>
    <w:docPart>
      <w:docPartPr>
        <w:name w:val="BE5EBF6E14626141BB2CFC8FA53CE598"/>
        <w:category>
          <w:name w:val="General"/>
          <w:gallery w:val="placeholder"/>
        </w:category>
        <w:types>
          <w:type w:val="bbPlcHdr"/>
        </w:types>
        <w:behaviors>
          <w:behavior w:val="content"/>
        </w:behaviors>
        <w:guid w:val="{2EE02588-4A0A-EA4F-9F7B-F00DD1671E24}"/>
      </w:docPartPr>
      <w:docPartBody>
        <w:p w:rsidR="00B874D1" w:rsidRDefault="00B874D1" w:rsidP="00B874D1">
          <w:pPr>
            <w:pStyle w:val="BE5EBF6E14626141BB2CFC8FA53CE598"/>
          </w:pPr>
          <w:r>
            <w:rPr>
              <w:rStyle w:val="PlaceholderText"/>
            </w:rPr>
            <w:t>Date</w:t>
          </w:r>
        </w:p>
      </w:docPartBody>
    </w:docPart>
    <w:docPart>
      <w:docPartPr>
        <w:name w:val="CBE40530CDF61C44966D7DFD3C12F968"/>
        <w:category>
          <w:name w:val="General"/>
          <w:gallery w:val="placeholder"/>
        </w:category>
        <w:types>
          <w:type w:val="bbPlcHdr"/>
        </w:types>
        <w:behaviors>
          <w:behavior w:val="content"/>
        </w:behaviors>
        <w:guid w:val="{A0BE38C1-851C-4F49-B897-4851EE4CB569}"/>
      </w:docPartPr>
      <w:docPartBody>
        <w:p w:rsidR="00B874D1" w:rsidRDefault="00B874D1" w:rsidP="00B874D1">
          <w:pPr>
            <w:pStyle w:val="CBE40530CDF61C44966D7DFD3C12F968"/>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699350A04B2BF14982F57BC27E720792"/>
        <w:category>
          <w:name w:val="General"/>
          <w:gallery w:val="placeholder"/>
        </w:category>
        <w:types>
          <w:type w:val="bbPlcHdr"/>
        </w:types>
        <w:behaviors>
          <w:behavior w:val="content"/>
        </w:behaviors>
        <w:guid w:val="{FCF18DCE-8940-FE49-A871-1E1D9638DB18}"/>
      </w:docPartPr>
      <w:docPartBody>
        <w:p w:rsidR="00B874D1" w:rsidRDefault="00B874D1" w:rsidP="00B874D1">
          <w:pPr>
            <w:pStyle w:val="699350A04B2BF14982F57BC27E720792"/>
          </w:pPr>
          <w:r>
            <w:rPr>
              <w:rStyle w:val="PlaceholderText"/>
            </w:rPr>
            <w:t>Week 5 readings</w:t>
          </w:r>
        </w:p>
      </w:docPartBody>
    </w:docPart>
    <w:docPart>
      <w:docPartPr>
        <w:name w:val="200875C68EC61A4DAA693C7231E43A59"/>
        <w:category>
          <w:name w:val="General"/>
          <w:gallery w:val="placeholder"/>
        </w:category>
        <w:types>
          <w:type w:val="bbPlcHdr"/>
        </w:types>
        <w:behaviors>
          <w:behavior w:val="content"/>
        </w:behaviors>
        <w:guid w:val="{30C2FFFB-8690-8A46-B39E-ACFB8AF295F1}"/>
      </w:docPartPr>
      <w:docPartBody>
        <w:p w:rsidR="00B874D1" w:rsidRDefault="00B874D1" w:rsidP="00B874D1">
          <w:pPr>
            <w:pStyle w:val="200875C68EC61A4DAA693C7231E43A59"/>
          </w:pPr>
          <w:r>
            <w:rPr>
              <w:rStyle w:val="PlaceholderText"/>
            </w:rPr>
            <w:t>Date</w:t>
          </w:r>
        </w:p>
      </w:docPartBody>
    </w:docPart>
    <w:docPart>
      <w:docPartPr>
        <w:name w:val="F01F4DEB30CE9B41BB74FF084C82ACA0"/>
        <w:category>
          <w:name w:val="General"/>
          <w:gallery w:val="placeholder"/>
        </w:category>
        <w:types>
          <w:type w:val="bbPlcHdr"/>
        </w:types>
        <w:behaviors>
          <w:behavior w:val="content"/>
        </w:behaviors>
        <w:guid w:val="{0D79A747-E2D8-E749-8B9A-01C3277CED6E}"/>
      </w:docPartPr>
      <w:docPartBody>
        <w:p w:rsidR="00B874D1" w:rsidRDefault="00B874D1" w:rsidP="00B874D1">
          <w:pPr>
            <w:pStyle w:val="F01F4DEB30CE9B41BB74FF084C82ACA0"/>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93DE9ED345A1BC428976C6A505169FC1"/>
        <w:category>
          <w:name w:val="General"/>
          <w:gallery w:val="placeholder"/>
        </w:category>
        <w:types>
          <w:type w:val="bbPlcHdr"/>
        </w:types>
        <w:behaviors>
          <w:behavior w:val="content"/>
        </w:behaviors>
        <w:guid w:val="{381CF2C4-0FC6-1143-8D7B-FF6BE513DDD8}"/>
      </w:docPartPr>
      <w:docPartBody>
        <w:p w:rsidR="00B874D1" w:rsidRDefault="00B874D1" w:rsidP="00B874D1">
          <w:pPr>
            <w:pStyle w:val="93DE9ED345A1BC428976C6A505169FC1"/>
          </w:pPr>
          <w:r>
            <w:rPr>
              <w:rStyle w:val="PlaceholderText"/>
            </w:rPr>
            <w:t>Week 6 readings</w:t>
          </w:r>
        </w:p>
      </w:docPartBody>
    </w:docPart>
    <w:docPart>
      <w:docPartPr>
        <w:name w:val="4733499C3D56BA46917C9A663EA443B9"/>
        <w:category>
          <w:name w:val="General"/>
          <w:gallery w:val="placeholder"/>
        </w:category>
        <w:types>
          <w:type w:val="bbPlcHdr"/>
        </w:types>
        <w:behaviors>
          <w:behavior w:val="content"/>
        </w:behaviors>
        <w:guid w:val="{67276CED-CBB3-0F43-A197-1D348C8776DA}"/>
      </w:docPartPr>
      <w:docPartBody>
        <w:p w:rsidR="00B874D1" w:rsidRDefault="00B874D1" w:rsidP="00B874D1">
          <w:pPr>
            <w:pStyle w:val="4733499C3D56BA46917C9A663EA443B9"/>
          </w:pPr>
          <w:r>
            <w:rPr>
              <w:rStyle w:val="PlaceholderText"/>
            </w:rPr>
            <w:t>Date</w:t>
          </w:r>
        </w:p>
      </w:docPartBody>
    </w:docPart>
    <w:docPart>
      <w:docPartPr>
        <w:name w:val="FC9B4843DD00454DA7203C3802AE8D81"/>
        <w:category>
          <w:name w:val="General"/>
          <w:gallery w:val="placeholder"/>
        </w:category>
        <w:types>
          <w:type w:val="bbPlcHdr"/>
        </w:types>
        <w:behaviors>
          <w:behavior w:val="content"/>
        </w:behaviors>
        <w:guid w:val="{15FEE809-F0B8-F74D-A5AC-3ABEB3DC10B3}"/>
      </w:docPartPr>
      <w:docPartBody>
        <w:p w:rsidR="00B874D1" w:rsidRDefault="00B874D1" w:rsidP="00B874D1">
          <w:pPr>
            <w:pStyle w:val="FC9B4843DD00454DA7203C3802AE8D81"/>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CE70EA8F54B8ED4685F93636EBB6F008"/>
        <w:category>
          <w:name w:val="General"/>
          <w:gallery w:val="placeholder"/>
        </w:category>
        <w:types>
          <w:type w:val="bbPlcHdr"/>
        </w:types>
        <w:behaviors>
          <w:behavior w:val="content"/>
        </w:behaviors>
        <w:guid w:val="{58546EC5-4582-0148-A2CC-D9F0099CB45A}"/>
      </w:docPartPr>
      <w:docPartBody>
        <w:p w:rsidR="00B874D1" w:rsidRDefault="00B874D1" w:rsidP="00B874D1">
          <w:pPr>
            <w:pStyle w:val="CE70EA8F54B8ED4685F93636EBB6F008"/>
          </w:pPr>
          <w:r>
            <w:rPr>
              <w:rStyle w:val="PlaceholderText"/>
            </w:rPr>
            <w:t>Week 7 readings</w:t>
          </w:r>
        </w:p>
      </w:docPartBody>
    </w:docPart>
    <w:docPart>
      <w:docPartPr>
        <w:name w:val="6A16FEF34F2A284FA4C2B8DFC6465AD4"/>
        <w:category>
          <w:name w:val="General"/>
          <w:gallery w:val="placeholder"/>
        </w:category>
        <w:types>
          <w:type w:val="bbPlcHdr"/>
        </w:types>
        <w:behaviors>
          <w:behavior w:val="content"/>
        </w:behaviors>
        <w:guid w:val="{E916DF9F-627A-ED45-A23A-FC4E64A5E2C7}"/>
      </w:docPartPr>
      <w:docPartBody>
        <w:p w:rsidR="00B874D1" w:rsidRDefault="00B874D1" w:rsidP="00B874D1">
          <w:pPr>
            <w:pStyle w:val="6A16FEF34F2A284FA4C2B8DFC6465AD4"/>
          </w:pPr>
          <w:r>
            <w:rPr>
              <w:rStyle w:val="PlaceholderText"/>
            </w:rPr>
            <w:t>Date</w:t>
          </w:r>
        </w:p>
      </w:docPartBody>
    </w:docPart>
    <w:docPart>
      <w:docPartPr>
        <w:name w:val="8AAEF2BDDD4EBA41A4F11F07B21E6CA9"/>
        <w:category>
          <w:name w:val="General"/>
          <w:gallery w:val="placeholder"/>
        </w:category>
        <w:types>
          <w:type w:val="bbPlcHdr"/>
        </w:types>
        <w:behaviors>
          <w:behavior w:val="content"/>
        </w:behaviors>
        <w:guid w:val="{61A38710-8A22-2142-8CF7-5D08EA840869}"/>
      </w:docPartPr>
      <w:docPartBody>
        <w:p w:rsidR="00B874D1" w:rsidRDefault="00B874D1" w:rsidP="00B874D1">
          <w:pPr>
            <w:pStyle w:val="8AAEF2BDDD4EBA41A4F11F07B21E6CA9"/>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F07A8D1AD24DB848A40545DDBAF15648"/>
        <w:category>
          <w:name w:val="General"/>
          <w:gallery w:val="placeholder"/>
        </w:category>
        <w:types>
          <w:type w:val="bbPlcHdr"/>
        </w:types>
        <w:behaviors>
          <w:behavior w:val="content"/>
        </w:behaviors>
        <w:guid w:val="{806502DD-91E9-894E-877E-9589C34CA9FD}"/>
      </w:docPartPr>
      <w:docPartBody>
        <w:p w:rsidR="00B874D1" w:rsidRDefault="00B874D1" w:rsidP="00B874D1">
          <w:pPr>
            <w:pStyle w:val="F07A8D1AD24DB848A40545DDBAF15648"/>
          </w:pPr>
          <w:r>
            <w:rPr>
              <w:rStyle w:val="PlaceholderText"/>
            </w:rPr>
            <w:t>Week 8 readings</w:t>
          </w:r>
        </w:p>
      </w:docPartBody>
    </w:docPart>
    <w:docPart>
      <w:docPartPr>
        <w:name w:val="9BDD44E74C2A80468DA7D1AD8FEFBDAC"/>
        <w:category>
          <w:name w:val="General"/>
          <w:gallery w:val="placeholder"/>
        </w:category>
        <w:types>
          <w:type w:val="bbPlcHdr"/>
        </w:types>
        <w:behaviors>
          <w:behavior w:val="content"/>
        </w:behaviors>
        <w:guid w:val="{1C17D1BC-6161-3C4B-ABE3-4021AADBE917}"/>
      </w:docPartPr>
      <w:docPartBody>
        <w:p w:rsidR="00B874D1" w:rsidRDefault="00B874D1" w:rsidP="00B874D1">
          <w:pPr>
            <w:pStyle w:val="9BDD44E74C2A80468DA7D1AD8FEFBDAC"/>
          </w:pPr>
          <w:r>
            <w:rPr>
              <w:rStyle w:val="PlaceholderText"/>
            </w:rPr>
            <w:t>Date</w:t>
          </w:r>
        </w:p>
      </w:docPartBody>
    </w:docPart>
    <w:docPart>
      <w:docPartPr>
        <w:name w:val="68F41AFA3E573145AC9B3DE3078B9632"/>
        <w:category>
          <w:name w:val="General"/>
          <w:gallery w:val="placeholder"/>
        </w:category>
        <w:types>
          <w:type w:val="bbPlcHdr"/>
        </w:types>
        <w:behaviors>
          <w:behavior w:val="content"/>
        </w:behaviors>
        <w:guid w:val="{4FEE39B4-0B91-9140-8035-825EA9D7343B}"/>
      </w:docPartPr>
      <w:docPartBody>
        <w:p w:rsidR="00B874D1" w:rsidRDefault="00B874D1" w:rsidP="00B874D1">
          <w:pPr>
            <w:pStyle w:val="68F41AFA3E573145AC9B3DE3078B9632"/>
          </w:pPr>
          <w:r w:rsidRPr="0088235E">
            <w:rPr>
              <w:rStyle w:val="PlaceholderText"/>
            </w:rPr>
            <w:t>Week</w:t>
          </w:r>
          <w:r>
            <w:rPr>
              <w:rStyle w:val="PlaceholderText"/>
            </w:rPr>
            <w:t xml:space="preserve"> 9</w:t>
          </w:r>
          <w:r w:rsidRPr="0088235E">
            <w:rPr>
              <w:rStyle w:val="PlaceholderText"/>
            </w:rPr>
            <w:t xml:space="preserve"> topics</w:t>
          </w:r>
        </w:p>
      </w:docPartBody>
    </w:docPart>
    <w:docPart>
      <w:docPartPr>
        <w:name w:val="6321F86485799A4884B59773843B5F87"/>
        <w:category>
          <w:name w:val="General"/>
          <w:gallery w:val="placeholder"/>
        </w:category>
        <w:types>
          <w:type w:val="bbPlcHdr"/>
        </w:types>
        <w:behaviors>
          <w:behavior w:val="content"/>
        </w:behaviors>
        <w:guid w:val="{AA8F06FD-FFBA-3443-A45A-C7F8ACC1691A}"/>
      </w:docPartPr>
      <w:docPartBody>
        <w:p w:rsidR="00B874D1" w:rsidRDefault="00B874D1" w:rsidP="00B874D1">
          <w:pPr>
            <w:pStyle w:val="6321F86485799A4884B59773843B5F87"/>
          </w:pPr>
          <w:r>
            <w:rPr>
              <w:rStyle w:val="PlaceholderText"/>
            </w:rPr>
            <w:t>Week 9 readings</w:t>
          </w:r>
        </w:p>
      </w:docPartBody>
    </w:docPart>
    <w:docPart>
      <w:docPartPr>
        <w:name w:val="E5B2A30D9E1ED540A32FED5EE9C1B8CE"/>
        <w:category>
          <w:name w:val="General"/>
          <w:gallery w:val="placeholder"/>
        </w:category>
        <w:types>
          <w:type w:val="bbPlcHdr"/>
        </w:types>
        <w:behaviors>
          <w:behavior w:val="content"/>
        </w:behaviors>
        <w:guid w:val="{93BD5FF9-5D3E-1741-AAB7-5D36DCECAB45}"/>
      </w:docPartPr>
      <w:docPartBody>
        <w:p w:rsidR="00B874D1" w:rsidRDefault="00B874D1" w:rsidP="00B874D1">
          <w:pPr>
            <w:pStyle w:val="E5B2A30D9E1ED540A32FED5EE9C1B8CE"/>
          </w:pPr>
          <w:r>
            <w:rPr>
              <w:rStyle w:val="PlaceholderText"/>
            </w:rPr>
            <w:t>Date</w:t>
          </w:r>
        </w:p>
      </w:docPartBody>
    </w:docPart>
    <w:docPart>
      <w:docPartPr>
        <w:name w:val="31FD694B15D9004AAB6E6A98ED3CC59C"/>
        <w:category>
          <w:name w:val="General"/>
          <w:gallery w:val="placeholder"/>
        </w:category>
        <w:types>
          <w:type w:val="bbPlcHdr"/>
        </w:types>
        <w:behaviors>
          <w:behavior w:val="content"/>
        </w:behaviors>
        <w:guid w:val="{8CE2FE07-193C-0947-A347-5E36F45DEE39}"/>
      </w:docPartPr>
      <w:docPartBody>
        <w:p w:rsidR="00B874D1" w:rsidRDefault="00B874D1" w:rsidP="00B874D1">
          <w:pPr>
            <w:pStyle w:val="31FD694B15D9004AAB6E6A98ED3CC59C"/>
          </w:pPr>
          <w:r w:rsidRPr="0088235E">
            <w:rPr>
              <w:rStyle w:val="PlaceholderText"/>
            </w:rPr>
            <w:t>Week 1</w:t>
          </w:r>
          <w:r>
            <w:rPr>
              <w:rStyle w:val="PlaceholderText"/>
            </w:rPr>
            <w:t>0</w:t>
          </w:r>
          <w:r w:rsidRPr="0088235E">
            <w:rPr>
              <w:rStyle w:val="PlaceholderText"/>
            </w:rPr>
            <w:t xml:space="preserve"> topics</w:t>
          </w:r>
        </w:p>
      </w:docPartBody>
    </w:docPart>
    <w:docPart>
      <w:docPartPr>
        <w:name w:val="BCD461D046618543B0D5E4E113B19F52"/>
        <w:category>
          <w:name w:val="General"/>
          <w:gallery w:val="placeholder"/>
        </w:category>
        <w:types>
          <w:type w:val="bbPlcHdr"/>
        </w:types>
        <w:behaviors>
          <w:behavior w:val="content"/>
        </w:behaviors>
        <w:guid w:val="{18AFA0F6-94D2-5B4A-B644-D42A74201DB6}"/>
      </w:docPartPr>
      <w:docPartBody>
        <w:p w:rsidR="00B874D1" w:rsidRDefault="00B874D1" w:rsidP="00B874D1">
          <w:pPr>
            <w:pStyle w:val="BCD461D046618543B0D5E4E113B19F52"/>
          </w:pPr>
          <w:r>
            <w:rPr>
              <w:rStyle w:val="PlaceholderText"/>
            </w:rPr>
            <w:t>Week 10 readings</w:t>
          </w:r>
        </w:p>
      </w:docPartBody>
    </w:docPart>
    <w:docPart>
      <w:docPartPr>
        <w:name w:val="FA6CAA7552EADD48990A4323473DD2E1"/>
        <w:category>
          <w:name w:val="General"/>
          <w:gallery w:val="placeholder"/>
        </w:category>
        <w:types>
          <w:type w:val="bbPlcHdr"/>
        </w:types>
        <w:behaviors>
          <w:behavior w:val="content"/>
        </w:behaviors>
        <w:guid w:val="{A6277EB1-5AAB-4948-9C7F-E9F5EE800950}"/>
      </w:docPartPr>
      <w:docPartBody>
        <w:p w:rsidR="00B874D1" w:rsidRDefault="00B874D1" w:rsidP="00B874D1">
          <w:pPr>
            <w:pStyle w:val="FA6CAA7552EADD48990A4323473DD2E1"/>
          </w:pPr>
          <w:r>
            <w:rPr>
              <w:rStyle w:val="PlaceholderText"/>
            </w:rPr>
            <w:t>Date</w:t>
          </w:r>
        </w:p>
      </w:docPartBody>
    </w:docPart>
    <w:docPart>
      <w:docPartPr>
        <w:name w:val="6A4E096293358D479E31578DDA28B1C9"/>
        <w:category>
          <w:name w:val="General"/>
          <w:gallery w:val="placeholder"/>
        </w:category>
        <w:types>
          <w:type w:val="bbPlcHdr"/>
        </w:types>
        <w:behaviors>
          <w:behavior w:val="content"/>
        </w:behaviors>
        <w:guid w:val="{F909262B-CD88-7B45-B606-C6C4758A3A17}"/>
      </w:docPartPr>
      <w:docPartBody>
        <w:p w:rsidR="00B874D1" w:rsidRDefault="00B874D1" w:rsidP="00B874D1">
          <w:pPr>
            <w:pStyle w:val="6A4E096293358D479E31578DDA28B1C9"/>
          </w:pPr>
          <w:r w:rsidRPr="0088235E">
            <w:rPr>
              <w:rStyle w:val="PlaceholderText"/>
            </w:rPr>
            <w:t>Week 1</w:t>
          </w:r>
          <w:r>
            <w:rPr>
              <w:rStyle w:val="PlaceholderText"/>
            </w:rPr>
            <w:t>1 t</w:t>
          </w:r>
          <w:r w:rsidRPr="0088235E">
            <w:rPr>
              <w:rStyle w:val="PlaceholderText"/>
            </w:rPr>
            <w:t>opics</w:t>
          </w:r>
        </w:p>
      </w:docPartBody>
    </w:docPart>
    <w:docPart>
      <w:docPartPr>
        <w:name w:val="BC6C314E6BDA04489DF55C29E18C7647"/>
        <w:category>
          <w:name w:val="General"/>
          <w:gallery w:val="placeholder"/>
        </w:category>
        <w:types>
          <w:type w:val="bbPlcHdr"/>
        </w:types>
        <w:behaviors>
          <w:behavior w:val="content"/>
        </w:behaviors>
        <w:guid w:val="{EA2554EA-BA43-C742-8FC8-5F0E289512F3}"/>
      </w:docPartPr>
      <w:docPartBody>
        <w:p w:rsidR="00B874D1" w:rsidRDefault="00B874D1" w:rsidP="00B874D1">
          <w:pPr>
            <w:pStyle w:val="BC6C314E6BDA04489DF55C29E18C7647"/>
          </w:pPr>
          <w:r>
            <w:rPr>
              <w:rStyle w:val="PlaceholderText"/>
            </w:rPr>
            <w:t>Week 11 readings</w:t>
          </w:r>
        </w:p>
      </w:docPartBody>
    </w:docPart>
    <w:docPart>
      <w:docPartPr>
        <w:name w:val="C42A27589B13784EAE1119D620E00EE1"/>
        <w:category>
          <w:name w:val="General"/>
          <w:gallery w:val="placeholder"/>
        </w:category>
        <w:types>
          <w:type w:val="bbPlcHdr"/>
        </w:types>
        <w:behaviors>
          <w:behavior w:val="content"/>
        </w:behaviors>
        <w:guid w:val="{31553E94-44BF-8649-ACD4-F103201CCDCC}"/>
      </w:docPartPr>
      <w:docPartBody>
        <w:p w:rsidR="00B874D1" w:rsidRDefault="00B874D1" w:rsidP="00B874D1">
          <w:pPr>
            <w:pStyle w:val="C42A27589B13784EAE1119D620E00EE1"/>
          </w:pPr>
          <w:r>
            <w:rPr>
              <w:rStyle w:val="PlaceholderText"/>
            </w:rPr>
            <w:t>Date</w:t>
          </w:r>
        </w:p>
      </w:docPartBody>
    </w:docPart>
    <w:docPart>
      <w:docPartPr>
        <w:name w:val="93ED7DFD4925364686118AE034F783D8"/>
        <w:category>
          <w:name w:val="General"/>
          <w:gallery w:val="placeholder"/>
        </w:category>
        <w:types>
          <w:type w:val="bbPlcHdr"/>
        </w:types>
        <w:behaviors>
          <w:behavior w:val="content"/>
        </w:behaviors>
        <w:guid w:val="{32A4695F-AB9C-5D45-A677-8A5606FFCEAF}"/>
      </w:docPartPr>
      <w:docPartBody>
        <w:p w:rsidR="00B874D1" w:rsidRDefault="00B874D1" w:rsidP="00B874D1">
          <w:pPr>
            <w:pStyle w:val="93ED7DFD4925364686118AE034F783D8"/>
          </w:pPr>
          <w:r w:rsidRPr="0088235E">
            <w:rPr>
              <w:rStyle w:val="PlaceholderText"/>
            </w:rPr>
            <w:t>Week 1</w:t>
          </w:r>
          <w:r>
            <w:rPr>
              <w:rStyle w:val="PlaceholderText"/>
            </w:rPr>
            <w:t>2</w:t>
          </w:r>
          <w:r w:rsidRPr="0088235E">
            <w:rPr>
              <w:rStyle w:val="PlaceholderText"/>
            </w:rPr>
            <w:t xml:space="preserve"> topics</w:t>
          </w:r>
        </w:p>
      </w:docPartBody>
    </w:docPart>
    <w:docPart>
      <w:docPartPr>
        <w:name w:val="4ED993A82D3DF442A3D2B84769ACA210"/>
        <w:category>
          <w:name w:val="General"/>
          <w:gallery w:val="placeholder"/>
        </w:category>
        <w:types>
          <w:type w:val="bbPlcHdr"/>
        </w:types>
        <w:behaviors>
          <w:behavior w:val="content"/>
        </w:behaviors>
        <w:guid w:val="{87D603F9-4561-E64E-AEAF-7CECE2186125}"/>
      </w:docPartPr>
      <w:docPartBody>
        <w:p w:rsidR="00B874D1" w:rsidRDefault="00B874D1" w:rsidP="00B874D1">
          <w:pPr>
            <w:pStyle w:val="4ED993A82D3DF442A3D2B84769ACA210"/>
          </w:pPr>
          <w:r>
            <w:rPr>
              <w:rStyle w:val="PlaceholderText"/>
            </w:rPr>
            <w:t>Week 12 readings</w:t>
          </w:r>
        </w:p>
      </w:docPartBody>
    </w:docPart>
    <w:docPart>
      <w:docPartPr>
        <w:name w:val="DD1F419990C89A4BADDA172195465759"/>
        <w:category>
          <w:name w:val="General"/>
          <w:gallery w:val="placeholder"/>
        </w:category>
        <w:types>
          <w:type w:val="bbPlcHdr"/>
        </w:types>
        <w:behaviors>
          <w:behavior w:val="content"/>
        </w:behaviors>
        <w:guid w:val="{C44FCE66-52DC-3A43-8BAC-33903FE5766B}"/>
      </w:docPartPr>
      <w:docPartBody>
        <w:p w:rsidR="00B874D1" w:rsidRDefault="00B874D1" w:rsidP="00B874D1">
          <w:pPr>
            <w:pStyle w:val="DD1F419990C89A4BADDA172195465759"/>
          </w:pPr>
          <w:r>
            <w:t>[Type text]</w:t>
          </w:r>
        </w:p>
      </w:docPartBody>
    </w:docPart>
    <w:docPart>
      <w:docPartPr>
        <w:name w:val="494CC2BBB64ABE4DBD054A0B6C1FC1DF"/>
        <w:category>
          <w:name w:val="General"/>
          <w:gallery w:val="placeholder"/>
        </w:category>
        <w:types>
          <w:type w:val="bbPlcHdr"/>
        </w:types>
        <w:behaviors>
          <w:behavior w:val="content"/>
        </w:behaviors>
        <w:guid w:val="{E78DA686-CA5E-9145-97F7-F45EF0C41D57}"/>
      </w:docPartPr>
      <w:docPartBody>
        <w:p w:rsidR="00B874D1" w:rsidRDefault="00B874D1" w:rsidP="00B874D1">
          <w:pPr>
            <w:pStyle w:val="494CC2BBB64ABE4DBD054A0B6C1FC1DF"/>
          </w:pPr>
          <w:r>
            <w:t>[Type text]</w:t>
          </w:r>
        </w:p>
      </w:docPartBody>
    </w:docPart>
    <w:docPart>
      <w:docPartPr>
        <w:name w:val="2BA8E51869A3A4409B4F05E26A151AFB"/>
        <w:category>
          <w:name w:val="General"/>
          <w:gallery w:val="placeholder"/>
        </w:category>
        <w:types>
          <w:type w:val="bbPlcHdr"/>
        </w:types>
        <w:behaviors>
          <w:behavior w:val="content"/>
        </w:behaviors>
        <w:guid w:val="{7AB1C0EA-CA9B-FF4A-945B-CA8BA48D2A25}"/>
      </w:docPartPr>
      <w:docPartBody>
        <w:p w:rsidR="00B874D1" w:rsidRDefault="00B874D1" w:rsidP="00B874D1">
          <w:pPr>
            <w:pStyle w:val="2BA8E51869A3A4409B4F05E26A151AFB"/>
          </w:pPr>
          <w:r>
            <w:t>[Type text]</w:t>
          </w:r>
        </w:p>
      </w:docPartBody>
    </w:docPart>
    <w:docPart>
      <w:docPartPr>
        <w:name w:val="1BF28F4FFE193745AEF9A7ED365D0165"/>
        <w:category>
          <w:name w:val="General"/>
          <w:gallery w:val="placeholder"/>
        </w:category>
        <w:types>
          <w:type w:val="bbPlcHdr"/>
        </w:types>
        <w:behaviors>
          <w:behavior w:val="content"/>
        </w:behaviors>
        <w:guid w:val="{9753813A-6EC4-A549-B978-333653D82503}"/>
      </w:docPartPr>
      <w:docPartBody>
        <w:p w:rsidR="00B874D1" w:rsidRDefault="00B874D1" w:rsidP="00B874D1">
          <w:pPr>
            <w:pStyle w:val="1BF28F4FFE193745AEF9A7ED365D0165"/>
          </w:pPr>
          <w:r>
            <w:rPr>
              <w:rStyle w:val="PlaceholderText"/>
            </w:rPr>
            <w:t>Assessment 1</w:t>
          </w:r>
        </w:p>
      </w:docPartBody>
    </w:docPart>
    <w:docPart>
      <w:docPartPr>
        <w:name w:val="DAD4A2E351D6A046ABC78C5A1A889A66"/>
        <w:category>
          <w:name w:val="General"/>
          <w:gallery w:val="placeholder"/>
        </w:category>
        <w:types>
          <w:type w:val="bbPlcHdr"/>
        </w:types>
        <w:behaviors>
          <w:behavior w:val="content"/>
        </w:behaviors>
        <w:guid w:val="{E287A6C3-DADA-4842-833A-C7BDCDAF532E}"/>
      </w:docPartPr>
      <w:docPartBody>
        <w:p w:rsidR="00B874D1" w:rsidRDefault="00B874D1" w:rsidP="00B874D1">
          <w:pPr>
            <w:pStyle w:val="DAD4A2E351D6A046ABC78C5A1A889A66"/>
          </w:pPr>
          <w:r>
            <w:rPr>
              <w:rStyle w:val="PlaceholderText"/>
            </w:rPr>
            <w:t>Date of Evaluation 1</w:t>
          </w:r>
        </w:p>
      </w:docPartBody>
    </w:docPart>
    <w:docPart>
      <w:docPartPr>
        <w:name w:val="A19C29DEF8D56F4E9E327260E359D5B9"/>
        <w:category>
          <w:name w:val="General"/>
          <w:gallery w:val="placeholder"/>
        </w:category>
        <w:types>
          <w:type w:val="bbPlcHdr"/>
        </w:types>
        <w:behaviors>
          <w:behavior w:val="content"/>
        </w:behaviors>
        <w:guid w:val="{0E4375FD-C048-114D-96E1-279B60127BE8}"/>
      </w:docPartPr>
      <w:docPartBody>
        <w:p w:rsidR="00B874D1" w:rsidRDefault="00B874D1" w:rsidP="00B874D1">
          <w:pPr>
            <w:pStyle w:val="A19C29DEF8D56F4E9E327260E359D5B9"/>
          </w:pPr>
          <w:r>
            <w:rPr>
              <w:rStyle w:val="PlaceholderText"/>
            </w:rPr>
            <w:t>X%</w:t>
          </w:r>
        </w:p>
      </w:docPartBody>
    </w:docPart>
    <w:docPart>
      <w:docPartPr>
        <w:name w:val="596C9EFBEE46054AAF84B0666AE01250"/>
        <w:category>
          <w:name w:val="General"/>
          <w:gallery w:val="placeholder"/>
        </w:category>
        <w:types>
          <w:type w:val="bbPlcHdr"/>
        </w:types>
        <w:behaviors>
          <w:behavior w:val="content"/>
        </w:behaviors>
        <w:guid w:val="{299F5869-8737-5A49-BF7F-E9CA7E6CA91F}"/>
      </w:docPartPr>
      <w:docPartBody>
        <w:p w:rsidR="00B874D1" w:rsidRDefault="00B874D1" w:rsidP="00B874D1">
          <w:pPr>
            <w:pStyle w:val="596C9EFBEE46054AAF84B0666AE01250"/>
          </w:pPr>
          <w:r>
            <w:rPr>
              <w:rStyle w:val="PlaceholderText"/>
            </w:rPr>
            <w:t>Assessment 2</w:t>
          </w:r>
        </w:p>
      </w:docPartBody>
    </w:docPart>
    <w:docPart>
      <w:docPartPr>
        <w:name w:val="201277806D119946ABD4BCF64736F707"/>
        <w:category>
          <w:name w:val="General"/>
          <w:gallery w:val="placeholder"/>
        </w:category>
        <w:types>
          <w:type w:val="bbPlcHdr"/>
        </w:types>
        <w:behaviors>
          <w:behavior w:val="content"/>
        </w:behaviors>
        <w:guid w:val="{CEBFCA0A-8F62-694E-8EF2-DC39324DBB8B}"/>
      </w:docPartPr>
      <w:docPartBody>
        <w:p w:rsidR="00B874D1" w:rsidRDefault="00B874D1" w:rsidP="00B874D1">
          <w:pPr>
            <w:pStyle w:val="201277806D119946ABD4BCF64736F707"/>
          </w:pPr>
          <w:r>
            <w:rPr>
              <w:rStyle w:val="PlaceholderText"/>
            </w:rPr>
            <w:t>Date of Evaluation 2</w:t>
          </w:r>
        </w:p>
      </w:docPartBody>
    </w:docPart>
    <w:docPart>
      <w:docPartPr>
        <w:name w:val="B313D6567B784C4C98857F950B7265F2"/>
        <w:category>
          <w:name w:val="General"/>
          <w:gallery w:val="placeholder"/>
        </w:category>
        <w:types>
          <w:type w:val="bbPlcHdr"/>
        </w:types>
        <w:behaviors>
          <w:behavior w:val="content"/>
        </w:behaviors>
        <w:guid w:val="{0F960AB1-BAE4-5E44-92DE-7CA0AD446A3E}"/>
      </w:docPartPr>
      <w:docPartBody>
        <w:p w:rsidR="00B874D1" w:rsidRDefault="00B874D1" w:rsidP="00B874D1">
          <w:pPr>
            <w:pStyle w:val="B313D6567B784C4C98857F950B7265F2"/>
          </w:pPr>
          <w:r>
            <w:rPr>
              <w:rStyle w:val="PlaceholderText"/>
            </w:rPr>
            <w:t>X%</w:t>
          </w:r>
        </w:p>
      </w:docPartBody>
    </w:docPart>
    <w:docPart>
      <w:docPartPr>
        <w:name w:val="0C9E2CC65C1A4E4D96BC6A67AEB35E55"/>
        <w:category>
          <w:name w:val="General"/>
          <w:gallery w:val="placeholder"/>
        </w:category>
        <w:types>
          <w:type w:val="bbPlcHdr"/>
        </w:types>
        <w:behaviors>
          <w:behavior w:val="content"/>
        </w:behaviors>
        <w:guid w:val="{73E7D246-C53A-0E41-8320-A9DFED982EB1}"/>
      </w:docPartPr>
      <w:docPartBody>
        <w:p w:rsidR="00B874D1" w:rsidRDefault="00B874D1" w:rsidP="00B874D1">
          <w:pPr>
            <w:pStyle w:val="0C9E2CC65C1A4E4D96BC6A67AEB35E55"/>
          </w:pPr>
          <w:r w:rsidRPr="00EE0610">
            <w:rPr>
              <w:rStyle w:val="PlaceholderText"/>
            </w:rPr>
            <w:t>Asses</w:t>
          </w:r>
          <w:r>
            <w:rPr>
              <w:rStyle w:val="PlaceholderText"/>
            </w:rPr>
            <w:t>sment 3</w:t>
          </w:r>
        </w:p>
      </w:docPartBody>
    </w:docPart>
    <w:docPart>
      <w:docPartPr>
        <w:name w:val="037BE5E2B627A74A90CF2D7437A8E81B"/>
        <w:category>
          <w:name w:val="General"/>
          <w:gallery w:val="placeholder"/>
        </w:category>
        <w:types>
          <w:type w:val="bbPlcHdr"/>
        </w:types>
        <w:behaviors>
          <w:behavior w:val="content"/>
        </w:behaviors>
        <w:guid w:val="{5D825281-DAFD-2C41-A842-B26BB7094B04}"/>
      </w:docPartPr>
      <w:docPartBody>
        <w:p w:rsidR="00B874D1" w:rsidRDefault="00B874D1" w:rsidP="00B874D1">
          <w:pPr>
            <w:pStyle w:val="037BE5E2B627A74A90CF2D7437A8E81B"/>
          </w:pPr>
          <w:r>
            <w:rPr>
              <w:rStyle w:val="PlaceholderText"/>
            </w:rPr>
            <w:t>Date of Evaluation 3</w:t>
          </w:r>
        </w:p>
      </w:docPartBody>
    </w:docPart>
    <w:docPart>
      <w:docPartPr>
        <w:name w:val="048588F76D1FA242A2DC0227C03BF541"/>
        <w:category>
          <w:name w:val="General"/>
          <w:gallery w:val="placeholder"/>
        </w:category>
        <w:types>
          <w:type w:val="bbPlcHdr"/>
        </w:types>
        <w:behaviors>
          <w:behavior w:val="content"/>
        </w:behaviors>
        <w:guid w:val="{2BE6FF98-2C87-9E44-B044-FF9A45D37BC5}"/>
      </w:docPartPr>
      <w:docPartBody>
        <w:p w:rsidR="00B874D1" w:rsidRDefault="00B874D1" w:rsidP="00B874D1">
          <w:pPr>
            <w:pStyle w:val="048588F76D1FA242A2DC0227C03BF541"/>
          </w:pPr>
          <w:r>
            <w:rPr>
              <w:rStyle w:val="PlaceholderText"/>
            </w:rPr>
            <w:t>X%</w:t>
          </w:r>
        </w:p>
      </w:docPartBody>
    </w:docPart>
    <w:docPart>
      <w:docPartPr>
        <w:name w:val="AF06F2532A9CB84F8099A267FACDA195"/>
        <w:category>
          <w:name w:val="General"/>
          <w:gallery w:val="placeholder"/>
        </w:category>
        <w:types>
          <w:type w:val="bbPlcHdr"/>
        </w:types>
        <w:behaviors>
          <w:behavior w:val="content"/>
        </w:behaviors>
        <w:guid w:val="{8A6ACA45-6B46-AD4A-A636-CA14A2AC83C4}"/>
      </w:docPartPr>
      <w:docPartBody>
        <w:p w:rsidR="00B874D1" w:rsidRDefault="00B874D1" w:rsidP="00B874D1">
          <w:pPr>
            <w:pStyle w:val="AF06F2532A9CB84F8099A267FACDA195"/>
          </w:pPr>
          <w:r w:rsidRPr="00EE0610">
            <w:rPr>
              <w:rStyle w:val="PlaceholderText"/>
            </w:rPr>
            <w:t>Asses</w:t>
          </w:r>
          <w:r>
            <w:rPr>
              <w:rStyle w:val="PlaceholderText"/>
            </w:rPr>
            <w:t>sment 4</w:t>
          </w:r>
        </w:p>
      </w:docPartBody>
    </w:docPart>
    <w:docPart>
      <w:docPartPr>
        <w:name w:val="358F6A9EA2DD3944A09907E9F220CC16"/>
        <w:category>
          <w:name w:val="General"/>
          <w:gallery w:val="placeholder"/>
        </w:category>
        <w:types>
          <w:type w:val="bbPlcHdr"/>
        </w:types>
        <w:behaviors>
          <w:behavior w:val="content"/>
        </w:behaviors>
        <w:guid w:val="{FD3F21EE-AEEA-A942-9420-9E89AE413F58}"/>
      </w:docPartPr>
      <w:docPartBody>
        <w:p w:rsidR="00B874D1" w:rsidRDefault="00B874D1" w:rsidP="00B874D1">
          <w:pPr>
            <w:pStyle w:val="358F6A9EA2DD3944A09907E9F220CC16"/>
          </w:pPr>
          <w:r>
            <w:rPr>
              <w:rStyle w:val="PlaceholderText"/>
            </w:rPr>
            <w:t>Date of Evaluation 4</w:t>
          </w:r>
        </w:p>
      </w:docPartBody>
    </w:docPart>
    <w:docPart>
      <w:docPartPr>
        <w:name w:val="B3E75DC7FD04C94A93D6997EBDE4AE75"/>
        <w:category>
          <w:name w:val="General"/>
          <w:gallery w:val="placeholder"/>
        </w:category>
        <w:types>
          <w:type w:val="bbPlcHdr"/>
        </w:types>
        <w:behaviors>
          <w:behavior w:val="content"/>
        </w:behaviors>
        <w:guid w:val="{D284B1A2-AAA1-7F49-9851-3D8502B9F7BC}"/>
      </w:docPartPr>
      <w:docPartBody>
        <w:p w:rsidR="00B874D1" w:rsidRDefault="00B874D1" w:rsidP="00B874D1">
          <w:pPr>
            <w:pStyle w:val="B3E75DC7FD04C94A93D6997EBDE4AE75"/>
          </w:pPr>
          <w:r>
            <w:rPr>
              <w:rStyle w:val="PlaceholderText"/>
            </w:rPr>
            <w:t>X%</w:t>
          </w:r>
        </w:p>
      </w:docPartBody>
    </w:docPart>
    <w:docPart>
      <w:docPartPr>
        <w:name w:val="9246AD64BFC8EF44AC4253CF0951D2CC"/>
        <w:category>
          <w:name w:val="General"/>
          <w:gallery w:val="placeholder"/>
        </w:category>
        <w:types>
          <w:type w:val="bbPlcHdr"/>
        </w:types>
        <w:behaviors>
          <w:behavior w:val="content"/>
        </w:behaviors>
        <w:guid w:val="{D3FD3E8D-05B7-2E4F-A343-1B03FFF12A39}"/>
      </w:docPartPr>
      <w:docPartBody>
        <w:p w:rsidR="00B874D1" w:rsidRDefault="00B874D1" w:rsidP="00B874D1">
          <w:pPr>
            <w:pStyle w:val="9246AD64BFC8EF44AC4253CF0951D2CC"/>
          </w:pPr>
          <w:r>
            <w:rPr>
              <w:rStyle w:val="PlaceholderText"/>
            </w:rPr>
            <w:t>Assessment 5</w:t>
          </w:r>
        </w:p>
      </w:docPartBody>
    </w:docPart>
    <w:docPart>
      <w:docPartPr>
        <w:name w:val="C10078F653DD34499B903FFE2DAA906E"/>
        <w:category>
          <w:name w:val="General"/>
          <w:gallery w:val="placeholder"/>
        </w:category>
        <w:types>
          <w:type w:val="bbPlcHdr"/>
        </w:types>
        <w:behaviors>
          <w:behavior w:val="content"/>
        </w:behaviors>
        <w:guid w:val="{D5157346-ECD0-2F49-9AD0-5E628904B03C}"/>
      </w:docPartPr>
      <w:docPartBody>
        <w:p w:rsidR="00B874D1" w:rsidRDefault="00B874D1" w:rsidP="00B874D1">
          <w:pPr>
            <w:pStyle w:val="C10078F653DD34499B903FFE2DAA906E"/>
          </w:pPr>
          <w:r>
            <w:rPr>
              <w:rStyle w:val="PlaceholderText"/>
            </w:rPr>
            <w:t>Date of Evaluation 5</w:t>
          </w:r>
        </w:p>
      </w:docPartBody>
    </w:docPart>
    <w:docPart>
      <w:docPartPr>
        <w:name w:val="713F28817422E34EA61EE9454E1D6862"/>
        <w:category>
          <w:name w:val="General"/>
          <w:gallery w:val="placeholder"/>
        </w:category>
        <w:types>
          <w:type w:val="bbPlcHdr"/>
        </w:types>
        <w:behaviors>
          <w:behavior w:val="content"/>
        </w:behaviors>
        <w:guid w:val="{F295B853-3549-B342-BF28-BB01290C877D}"/>
      </w:docPartPr>
      <w:docPartBody>
        <w:p w:rsidR="00B874D1" w:rsidRDefault="00B874D1" w:rsidP="00B874D1">
          <w:pPr>
            <w:pStyle w:val="713F28817422E34EA61EE9454E1D6862"/>
          </w:pPr>
          <w:r>
            <w:rPr>
              <w:rStyle w:val="PlaceholderText"/>
            </w:rPr>
            <w:t>X%</w:t>
          </w:r>
        </w:p>
      </w:docPartBody>
    </w:docPart>
    <w:docPart>
      <w:docPartPr>
        <w:name w:val="B87241E5A3DDBF46BD9758B0D74BA6CC"/>
        <w:category>
          <w:name w:val="General"/>
          <w:gallery w:val="placeholder"/>
        </w:category>
        <w:types>
          <w:type w:val="bbPlcHdr"/>
        </w:types>
        <w:behaviors>
          <w:behavior w:val="content"/>
        </w:behaviors>
        <w:guid w:val="{38F6AB55-269B-C142-9441-ECF8E85F0F7A}"/>
      </w:docPartPr>
      <w:docPartBody>
        <w:p w:rsidR="00B874D1" w:rsidRDefault="00B874D1" w:rsidP="00B874D1">
          <w:pPr>
            <w:pStyle w:val="B87241E5A3DDBF46BD9758B0D74BA6CC"/>
          </w:pPr>
          <w:r>
            <w:rPr>
              <w:rStyle w:val="PlaceholderText"/>
            </w:rPr>
            <w:t>Assessment 6</w:t>
          </w:r>
        </w:p>
      </w:docPartBody>
    </w:docPart>
    <w:docPart>
      <w:docPartPr>
        <w:name w:val="06B98FBA12E4A9419F0FA13F8998758D"/>
        <w:category>
          <w:name w:val="General"/>
          <w:gallery w:val="placeholder"/>
        </w:category>
        <w:types>
          <w:type w:val="bbPlcHdr"/>
        </w:types>
        <w:behaviors>
          <w:behavior w:val="content"/>
        </w:behaviors>
        <w:guid w:val="{A667366A-B8AC-3C46-87BC-87947DED4FE6}"/>
      </w:docPartPr>
      <w:docPartBody>
        <w:p w:rsidR="00B874D1" w:rsidRDefault="00B874D1" w:rsidP="00B874D1">
          <w:pPr>
            <w:pStyle w:val="06B98FBA12E4A9419F0FA13F8998758D"/>
          </w:pPr>
          <w:r>
            <w:rPr>
              <w:rStyle w:val="PlaceholderText"/>
            </w:rPr>
            <w:t>Date of Evaluation 6</w:t>
          </w:r>
        </w:p>
      </w:docPartBody>
    </w:docPart>
    <w:docPart>
      <w:docPartPr>
        <w:name w:val="83DB7EE74A44E24EBB014B9B133F7518"/>
        <w:category>
          <w:name w:val="General"/>
          <w:gallery w:val="placeholder"/>
        </w:category>
        <w:types>
          <w:type w:val="bbPlcHdr"/>
        </w:types>
        <w:behaviors>
          <w:behavior w:val="content"/>
        </w:behaviors>
        <w:guid w:val="{41C41BAB-6F69-7143-8ADD-3B04AF5420D3}"/>
      </w:docPartPr>
      <w:docPartBody>
        <w:p w:rsidR="00B874D1" w:rsidRDefault="00B874D1" w:rsidP="00B874D1">
          <w:pPr>
            <w:pStyle w:val="83DB7EE74A44E24EBB014B9B133F7518"/>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4D1"/>
    <w:rsid w:val="000E032F"/>
    <w:rsid w:val="000F2E34"/>
    <w:rsid w:val="00174DF1"/>
    <w:rsid w:val="00195BA0"/>
    <w:rsid w:val="001C6D1F"/>
    <w:rsid w:val="00261862"/>
    <w:rsid w:val="00274AE2"/>
    <w:rsid w:val="00397C93"/>
    <w:rsid w:val="004B1F7D"/>
    <w:rsid w:val="00533C62"/>
    <w:rsid w:val="005B148A"/>
    <w:rsid w:val="005E6257"/>
    <w:rsid w:val="00612EFF"/>
    <w:rsid w:val="00624DF8"/>
    <w:rsid w:val="006E36F8"/>
    <w:rsid w:val="0071550A"/>
    <w:rsid w:val="008053E4"/>
    <w:rsid w:val="00806466"/>
    <w:rsid w:val="00A41741"/>
    <w:rsid w:val="00B3191A"/>
    <w:rsid w:val="00B53540"/>
    <w:rsid w:val="00B874D1"/>
    <w:rsid w:val="00C9773A"/>
    <w:rsid w:val="00CC7CFE"/>
    <w:rsid w:val="00DB0181"/>
    <w:rsid w:val="00E03E0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D1"/>
    <w:rPr>
      <w:color w:val="808080"/>
    </w:rPr>
  </w:style>
  <w:style w:type="paragraph" w:customStyle="1" w:styleId="40928E8EC77BC944A203802F8DC1BEEF">
    <w:name w:val="40928E8EC77BC944A203802F8DC1BEEF"/>
    <w:rsid w:val="00B874D1"/>
  </w:style>
  <w:style w:type="paragraph" w:customStyle="1" w:styleId="EC5A09D39A888C49951043636F77F3AC">
    <w:name w:val="EC5A09D39A888C49951043636F77F3AC"/>
    <w:rsid w:val="00B874D1"/>
  </w:style>
  <w:style w:type="paragraph" w:customStyle="1" w:styleId="35754FAE25723547AA8DDD59F74B06EA">
    <w:name w:val="35754FAE25723547AA8DDD59F74B06EA"/>
    <w:rsid w:val="00B874D1"/>
  </w:style>
  <w:style w:type="paragraph" w:customStyle="1" w:styleId="B33C54D320F59248B90FC258792829E6">
    <w:name w:val="B33C54D320F59248B90FC258792829E6"/>
    <w:rsid w:val="00B874D1"/>
  </w:style>
  <w:style w:type="paragraph" w:customStyle="1" w:styleId="47E7555445D0B44788439E748530ACA0">
    <w:name w:val="47E7555445D0B44788439E748530ACA0"/>
    <w:rsid w:val="00B874D1"/>
  </w:style>
  <w:style w:type="paragraph" w:customStyle="1" w:styleId="A4ECE88CF3BB624DAC374D25FB35F319">
    <w:name w:val="A4ECE88CF3BB624DAC374D25FB35F319"/>
    <w:rsid w:val="00B874D1"/>
  </w:style>
  <w:style w:type="paragraph" w:customStyle="1" w:styleId="893A97288C96FB4D81521E6A14A2DD0C">
    <w:name w:val="893A97288C96FB4D81521E6A14A2DD0C"/>
    <w:rsid w:val="00B874D1"/>
  </w:style>
  <w:style w:type="paragraph" w:customStyle="1" w:styleId="6DAC5F28CA25834780FF1C058A5C3D6A">
    <w:name w:val="6DAC5F28CA25834780FF1C058A5C3D6A"/>
    <w:rsid w:val="00B874D1"/>
  </w:style>
  <w:style w:type="paragraph" w:customStyle="1" w:styleId="9B9563CB71EB1B4EA68DBB6450E16278">
    <w:name w:val="9B9563CB71EB1B4EA68DBB6450E16278"/>
    <w:rsid w:val="00B874D1"/>
  </w:style>
  <w:style w:type="paragraph" w:customStyle="1" w:styleId="83AAB35153C0154BB1EBC6119B3C2891">
    <w:name w:val="83AAB35153C0154BB1EBC6119B3C2891"/>
    <w:rsid w:val="00B874D1"/>
  </w:style>
  <w:style w:type="paragraph" w:customStyle="1" w:styleId="69609E28A9E1FA4D923B7B7BA13EB042">
    <w:name w:val="69609E28A9E1FA4D923B7B7BA13EB042"/>
    <w:rsid w:val="00B874D1"/>
  </w:style>
  <w:style w:type="paragraph" w:customStyle="1" w:styleId="FFAAFA00F6290849B04636F077D0CF6A">
    <w:name w:val="FFAAFA00F6290849B04636F077D0CF6A"/>
    <w:rsid w:val="00B874D1"/>
  </w:style>
  <w:style w:type="paragraph" w:customStyle="1" w:styleId="64FB6786ED41BC4283C69549E8BE8F73">
    <w:name w:val="64FB6786ED41BC4283C69549E8BE8F73"/>
    <w:rsid w:val="00B874D1"/>
  </w:style>
  <w:style w:type="paragraph" w:customStyle="1" w:styleId="BE5EBF6E14626141BB2CFC8FA53CE598">
    <w:name w:val="BE5EBF6E14626141BB2CFC8FA53CE598"/>
    <w:rsid w:val="00B874D1"/>
  </w:style>
  <w:style w:type="paragraph" w:customStyle="1" w:styleId="CBE40530CDF61C44966D7DFD3C12F968">
    <w:name w:val="CBE40530CDF61C44966D7DFD3C12F968"/>
    <w:rsid w:val="00B874D1"/>
  </w:style>
  <w:style w:type="paragraph" w:customStyle="1" w:styleId="699350A04B2BF14982F57BC27E720792">
    <w:name w:val="699350A04B2BF14982F57BC27E720792"/>
    <w:rsid w:val="00B874D1"/>
  </w:style>
  <w:style w:type="paragraph" w:customStyle="1" w:styleId="200875C68EC61A4DAA693C7231E43A59">
    <w:name w:val="200875C68EC61A4DAA693C7231E43A59"/>
    <w:rsid w:val="00B874D1"/>
  </w:style>
  <w:style w:type="paragraph" w:customStyle="1" w:styleId="F01F4DEB30CE9B41BB74FF084C82ACA0">
    <w:name w:val="F01F4DEB30CE9B41BB74FF084C82ACA0"/>
    <w:rsid w:val="00B874D1"/>
  </w:style>
  <w:style w:type="paragraph" w:customStyle="1" w:styleId="93DE9ED345A1BC428976C6A505169FC1">
    <w:name w:val="93DE9ED345A1BC428976C6A505169FC1"/>
    <w:rsid w:val="00B874D1"/>
  </w:style>
  <w:style w:type="paragraph" w:customStyle="1" w:styleId="4733499C3D56BA46917C9A663EA443B9">
    <w:name w:val="4733499C3D56BA46917C9A663EA443B9"/>
    <w:rsid w:val="00B874D1"/>
  </w:style>
  <w:style w:type="paragraph" w:customStyle="1" w:styleId="FC9B4843DD00454DA7203C3802AE8D81">
    <w:name w:val="FC9B4843DD00454DA7203C3802AE8D81"/>
    <w:rsid w:val="00B874D1"/>
  </w:style>
  <w:style w:type="paragraph" w:customStyle="1" w:styleId="CE70EA8F54B8ED4685F93636EBB6F008">
    <w:name w:val="CE70EA8F54B8ED4685F93636EBB6F008"/>
    <w:rsid w:val="00B874D1"/>
  </w:style>
  <w:style w:type="paragraph" w:customStyle="1" w:styleId="6A16FEF34F2A284FA4C2B8DFC6465AD4">
    <w:name w:val="6A16FEF34F2A284FA4C2B8DFC6465AD4"/>
    <w:rsid w:val="00B874D1"/>
  </w:style>
  <w:style w:type="paragraph" w:customStyle="1" w:styleId="8AAEF2BDDD4EBA41A4F11F07B21E6CA9">
    <w:name w:val="8AAEF2BDDD4EBA41A4F11F07B21E6CA9"/>
    <w:rsid w:val="00B874D1"/>
  </w:style>
  <w:style w:type="paragraph" w:customStyle="1" w:styleId="F07A8D1AD24DB848A40545DDBAF15648">
    <w:name w:val="F07A8D1AD24DB848A40545DDBAF15648"/>
    <w:rsid w:val="00B874D1"/>
  </w:style>
  <w:style w:type="paragraph" w:customStyle="1" w:styleId="9BDD44E74C2A80468DA7D1AD8FEFBDAC">
    <w:name w:val="9BDD44E74C2A80468DA7D1AD8FEFBDAC"/>
    <w:rsid w:val="00B874D1"/>
  </w:style>
  <w:style w:type="paragraph" w:customStyle="1" w:styleId="68F41AFA3E573145AC9B3DE3078B9632">
    <w:name w:val="68F41AFA3E573145AC9B3DE3078B9632"/>
    <w:rsid w:val="00B874D1"/>
  </w:style>
  <w:style w:type="paragraph" w:customStyle="1" w:styleId="6321F86485799A4884B59773843B5F87">
    <w:name w:val="6321F86485799A4884B59773843B5F87"/>
    <w:rsid w:val="00B874D1"/>
  </w:style>
  <w:style w:type="paragraph" w:customStyle="1" w:styleId="E5B2A30D9E1ED540A32FED5EE9C1B8CE">
    <w:name w:val="E5B2A30D9E1ED540A32FED5EE9C1B8CE"/>
    <w:rsid w:val="00B874D1"/>
  </w:style>
  <w:style w:type="paragraph" w:customStyle="1" w:styleId="31FD694B15D9004AAB6E6A98ED3CC59C">
    <w:name w:val="31FD694B15D9004AAB6E6A98ED3CC59C"/>
    <w:rsid w:val="00B874D1"/>
  </w:style>
  <w:style w:type="paragraph" w:customStyle="1" w:styleId="BCD461D046618543B0D5E4E113B19F52">
    <w:name w:val="BCD461D046618543B0D5E4E113B19F52"/>
    <w:rsid w:val="00B874D1"/>
  </w:style>
  <w:style w:type="paragraph" w:customStyle="1" w:styleId="FA6CAA7552EADD48990A4323473DD2E1">
    <w:name w:val="FA6CAA7552EADD48990A4323473DD2E1"/>
    <w:rsid w:val="00B874D1"/>
  </w:style>
  <w:style w:type="paragraph" w:customStyle="1" w:styleId="6A4E096293358D479E31578DDA28B1C9">
    <w:name w:val="6A4E096293358D479E31578DDA28B1C9"/>
    <w:rsid w:val="00B874D1"/>
  </w:style>
  <w:style w:type="paragraph" w:customStyle="1" w:styleId="BC6C314E6BDA04489DF55C29E18C7647">
    <w:name w:val="BC6C314E6BDA04489DF55C29E18C7647"/>
    <w:rsid w:val="00B874D1"/>
  </w:style>
  <w:style w:type="paragraph" w:customStyle="1" w:styleId="C42A27589B13784EAE1119D620E00EE1">
    <w:name w:val="C42A27589B13784EAE1119D620E00EE1"/>
    <w:rsid w:val="00B874D1"/>
  </w:style>
  <w:style w:type="paragraph" w:customStyle="1" w:styleId="93ED7DFD4925364686118AE034F783D8">
    <w:name w:val="93ED7DFD4925364686118AE034F783D8"/>
    <w:rsid w:val="00B874D1"/>
  </w:style>
  <w:style w:type="paragraph" w:customStyle="1" w:styleId="4ED993A82D3DF442A3D2B84769ACA210">
    <w:name w:val="4ED993A82D3DF442A3D2B84769ACA210"/>
    <w:rsid w:val="00B874D1"/>
  </w:style>
  <w:style w:type="paragraph" w:customStyle="1" w:styleId="DD1F419990C89A4BADDA172195465759">
    <w:name w:val="DD1F419990C89A4BADDA172195465759"/>
    <w:rsid w:val="00B874D1"/>
  </w:style>
  <w:style w:type="paragraph" w:customStyle="1" w:styleId="494CC2BBB64ABE4DBD054A0B6C1FC1DF">
    <w:name w:val="494CC2BBB64ABE4DBD054A0B6C1FC1DF"/>
    <w:rsid w:val="00B874D1"/>
  </w:style>
  <w:style w:type="paragraph" w:customStyle="1" w:styleId="2BA8E51869A3A4409B4F05E26A151AFB">
    <w:name w:val="2BA8E51869A3A4409B4F05E26A151AFB"/>
    <w:rsid w:val="00B874D1"/>
  </w:style>
  <w:style w:type="paragraph" w:customStyle="1" w:styleId="1BF28F4FFE193745AEF9A7ED365D0165">
    <w:name w:val="1BF28F4FFE193745AEF9A7ED365D0165"/>
    <w:rsid w:val="00B874D1"/>
  </w:style>
  <w:style w:type="paragraph" w:customStyle="1" w:styleId="DAD4A2E351D6A046ABC78C5A1A889A66">
    <w:name w:val="DAD4A2E351D6A046ABC78C5A1A889A66"/>
    <w:rsid w:val="00B874D1"/>
  </w:style>
  <w:style w:type="paragraph" w:customStyle="1" w:styleId="A19C29DEF8D56F4E9E327260E359D5B9">
    <w:name w:val="A19C29DEF8D56F4E9E327260E359D5B9"/>
    <w:rsid w:val="00B874D1"/>
  </w:style>
  <w:style w:type="paragraph" w:customStyle="1" w:styleId="596C9EFBEE46054AAF84B0666AE01250">
    <w:name w:val="596C9EFBEE46054AAF84B0666AE01250"/>
    <w:rsid w:val="00B874D1"/>
  </w:style>
  <w:style w:type="paragraph" w:customStyle="1" w:styleId="201277806D119946ABD4BCF64736F707">
    <w:name w:val="201277806D119946ABD4BCF64736F707"/>
    <w:rsid w:val="00B874D1"/>
  </w:style>
  <w:style w:type="paragraph" w:customStyle="1" w:styleId="B313D6567B784C4C98857F950B7265F2">
    <w:name w:val="B313D6567B784C4C98857F950B7265F2"/>
    <w:rsid w:val="00B874D1"/>
  </w:style>
  <w:style w:type="paragraph" w:customStyle="1" w:styleId="0C9E2CC65C1A4E4D96BC6A67AEB35E55">
    <w:name w:val="0C9E2CC65C1A4E4D96BC6A67AEB35E55"/>
    <w:rsid w:val="00B874D1"/>
  </w:style>
  <w:style w:type="paragraph" w:customStyle="1" w:styleId="037BE5E2B627A74A90CF2D7437A8E81B">
    <w:name w:val="037BE5E2B627A74A90CF2D7437A8E81B"/>
    <w:rsid w:val="00B874D1"/>
  </w:style>
  <w:style w:type="paragraph" w:customStyle="1" w:styleId="048588F76D1FA242A2DC0227C03BF541">
    <w:name w:val="048588F76D1FA242A2DC0227C03BF541"/>
    <w:rsid w:val="00B874D1"/>
  </w:style>
  <w:style w:type="paragraph" w:customStyle="1" w:styleId="AF06F2532A9CB84F8099A267FACDA195">
    <w:name w:val="AF06F2532A9CB84F8099A267FACDA195"/>
    <w:rsid w:val="00B874D1"/>
  </w:style>
  <w:style w:type="paragraph" w:customStyle="1" w:styleId="358F6A9EA2DD3944A09907E9F220CC16">
    <w:name w:val="358F6A9EA2DD3944A09907E9F220CC16"/>
    <w:rsid w:val="00B874D1"/>
  </w:style>
  <w:style w:type="paragraph" w:customStyle="1" w:styleId="B3E75DC7FD04C94A93D6997EBDE4AE75">
    <w:name w:val="B3E75DC7FD04C94A93D6997EBDE4AE75"/>
    <w:rsid w:val="00B874D1"/>
  </w:style>
  <w:style w:type="paragraph" w:customStyle="1" w:styleId="9246AD64BFC8EF44AC4253CF0951D2CC">
    <w:name w:val="9246AD64BFC8EF44AC4253CF0951D2CC"/>
    <w:rsid w:val="00B874D1"/>
  </w:style>
  <w:style w:type="paragraph" w:customStyle="1" w:styleId="C10078F653DD34499B903FFE2DAA906E">
    <w:name w:val="C10078F653DD34499B903FFE2DAA906E"/>
    <w:rsid w:val="00B874D1"/>
  </w:style>
  <w:style w:type="paragraph" w:customStyle="1" w:styleId="713F28817422E34EA61EE9454E1D6862">
    <w:name w:val="713F28817422E34EA61EE9454E1D6862"/>
    <w:rsid w:val="00B874D1"/>
  </w:style>
  <w:style w:type="paragraph" w:customStyle="1" w:styleId="B87241E5A3DDBF46BD9758B0D74BA6CC">
    <w:name w:val="B87241E5A3DDBF46BD9758B0D74BA6CC"/>
    <w:rsid w:val="00B874D1"/>
  </w:style>
  <w:style w:type="paragraph" w:customStyle="1" w:styleId="06B98FBA12E4A9419F0FA13F8998758D">
    <w:name w:val="06B98FBA12E4A9419F0FA13F8998758D"/>
    <w:rsid w:val="00B874D1"/>
  </w:style>
  <w:style w:type="paragraph" w:customStyle="1" w:styleId="83DB7EE74A44E24EBB014B9B133F7518">
    <w:name w:val="83DB7EE74A44E24EBB014B9B133F7518"/>
    <w:rsid w:val="00B87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B46FD5658E3D43B743646697DDDEFD" ma:contentTypeVersion="3" ma:contentTypeDescription="Create a new document." ma:contentTypeScope="" ma:versionID="0acd0be15138d38cc6d82e1b8491d1ca">
  <xsd:schema xmlns:xsd="http://www.w3.org/2001/XMLSchema" xmlns:xs="http://www.w3.org/2001/XMLSchema" xmlns:p="http://schemas.microsoft.com/office/2006/metadata/properties" xmlns:ns2="cb767466-1055-48d0-bc7f-9cbf3114f54e" targetNamespace="http://schemas.microsoft.com/office/2006/metadata/properties" ma:root="true" ma:fieldsID="82566b669276a6b7ecc84b2dd635088b" ns2:_="">
    <xsd:import namespace="cb767466-1055-48d0-bc7f-9cbf3114f5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7466-1055-48d0-bc7f-9cbf3114f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4560A-E388-461C-84CE-3B69493DFE57}">
  <ds:schemaRefs>
    <ds:schemaRef ds:uri="http://schemas.microsoft.com/sharepoint/v3/contenttype/forms"/>
  </ds:schemaRefs>
</ds:datastoreItem>
</file>

<file path=customXml/itemProps2.xml><?xml version="1.0" encoding="utf-8"?>
<ds:datastoreItem xmlns:ds="http://schemas.openxmlformats.org/officeDocument/2006/customXml" ds:itemID="{4091377B-DB2F-4223-A077-A43530ABDAE6}">
  <ds:schemaRefs>
    <ds:schemaRef ds:uri="http://schemas.openxmlformats.org/officeDocument/2006/bibliography"/>
  </ds:schemaRefs>
</ds:datastoreItem>
</file>

<file path=customXml/itemProps3.xml><?xml version="1.0" encoding="utf-8"?>
<ds:datastoreItem xmlns:ds="http://schemas.openxmlformats.org/officeDocument/2006/customXml" ds:itemID="{BBD64237-777D-4FB7-9EC5-AB89E88E7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7466-1055-48d0-bc7f-9cbf3114f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EF1A0-AB30-40A7-AC48-537E98957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3347</Words>
  <Characters>19083</Characters>
  <Application>Microsoft Office Word</Application>
  <DocSecurity>0</DocSecurity>
  <Lines>159</Lines>
  <Paragraphs>44</Paragraphs>
  <ScaleCrop>false</ScaleCrop>
  <Company>Dalhousie University</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Sheffield</dc:creator>
  <cp:keywords/>
  <dc:description/>
  <cp:lastModifiedBy>Suja Vinu</cp:lastModifiedBy>
  <cp:revision>2</cp:revision>
  <cp:lastPrinted>2018-08-16T14:14:00Z</cp:lastPrinted>
  <dcterms:created xsi:type="dcterms:W3CDTF">2023-10-31T15:22:00Z</dcterms:created>
  <dcterms:modified xsi:type="dcterms:W3CDTF">2023-10-31T15:22:00Z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0x0101007DB46FD5658E3D43B743646697DDDEFD</vt:lpwstr>
  </property>
  <property fmtid="{D5CDD505-2E9C-101B-9397-08002B2CF9AE}" pid="3" name="MediaServiceImageTags">
    <vt:lpwstr/>
  </property>
</Properties>
</file>